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D5" w:rsidRDefault="00BF26D5" w:rsidP="00620AE8">
      <w:pPr>
        <w:pStyle w:val="Heading1"/>
        <w:rPr>
          <w:sz w:val="20"/>
          <w:szCs w:val="20"/>
        </w:rPr>
      </w:pPr>
      <w:bookmarkStart w:id="0" w:name="_GoBack"/>
      <w:bookmarkEnd w:id="0"/>
    </w:p>
    <w:p w:rsidR="007D5836" w:rsidRPr="0051199E" w:rsidRDefault="00317B4A" w:rsidP="00620AE8">
      <w:pPr>
        <w:pStyle w:val="Heading1"/>
        <w:rPr>
          <w:sz w:val="20"/>
          <w:szCs w:val="20"/>
        </w:rPr>
      </w:pPr>
      <w:r w:rsidRPr="0051199E">
        <w:rPr>
          <w:sz w:val="20"/>
          <w:szCs w:val="20"/>
        </w:rPr>
        <w:t xml:space="preserve">Karen </w:t>
      </w:r>
      <w:r w:rsidR="006833EA" w:rsidRPr="0051199E">
        <w:rPr>
          <w:sz w:val="20"/>
          <w:szCs w:val="20"/>
        </w:rPr>
        <w:t>Villas of Babcock (Summerwind) HOA Board</w:t>
      </w:r>
    </w:p>
    <w:p w:rsidR="00554276" w:rsidRPr="0051199E" w:rsidRDefault="00715E31" w:rsidP="00620AE8">
      <w:pPr>
        <w:pStyle w:val="Heading1"/>
        <w:rPr>
          <w:sz w:val="20"/>
          <w:szCs w:val="20"/>
        </w:rPr>
      </w:pPr>
      <w:r w:rsidRPr="0051199E">
        <w:rPr>
          <w:sz w:val="20"/>
          <w:szCs w:val="20"/>
        </w:rPr>
        <w:t>Meeting Minutes</w:t>
      </w:r>
    </w:p>
    <w:sdt>
      <w:sdtPr>
        <w:rPr>
          <w:sz w:val="20"/>
          <w:szCs w:val="20"/>
        </w:rPr>
        <w:alias w:val="Date"/>
        <w:tag w:val="Date"/>
        <w:id w:val="811033052"/>
        <w:placeholder>
          <w:docPart w:val="10263365072E4120A37D0AEB0A0D1357"/>
        </w:placeholder>
        <w:date w:fullDate="2014-05-12T00:00:00Z">
          <w:dateFormat w:val="MMMM d, yyyy"/>
          <w:lid w:val="en-US"/>
          <w:storeMappedDataAs w:val="dateTime"/>
          <w:calendar w:val="gregorian"/>
        </w:date>
      </w:sdtPr>
      <w:sdtEndPr/>
      <w:sdtContent>
        <w:p w:rsidR="00554276" w:rsidRPr="0051199E" w:rsidRDefault="00690E5A" w:rsidP="00B75CFC">
          <w:pPr>
            <w:pStyle w:val="Date"/>
            <w:rPr>
              <w:sz w:val="20"/>
              <w:szCs w:val="20"/>
            </w:rPr>
          </w:pPr>
          <w:r>
            <w:rPr>
              <w:sz w:val="20"/>
              <w:szCs w:val="20"/>
            </w:rPr>
            <w:t>May 12, 2014</w:t>
          </w:r>
        </w:p>
      </w:sdtContent>
    </w:sdt>
    <w:p w:rsidR="00554276" w:rsidRPr="0051199E" w:rsidRDefault="0015180F" w:rsidP="00361DEE">
      <w:pPr>
        <w:pStyle w:val="ListParagraph"/>
        <w:rPr>
          <w:sz w:val="20"/>
          <w:szCs w:val="20"/>
        </w:rPr>
      </w:pPr>
      <w:r w:rsidRPr="0051199E">
        <w:rPr>
          <w:sz w:val="20"/>
          <w:szCs w:val="20"/>
        </w:rPr>
        <w:t>Call to order</w:t>
      </w:r>
    </w:p>
    <w:p w:rsidR="0015180F" w:rsidRPr="0051199E" w:rsidRDefault="00F30303" w:rsidP="00361DEE">
      <w:pPr>
        <w:rPr>
          <w:sz w:val="20"/>
          <w:szCs w:val="20"/>
        </w:rPr>
      </w:pPr>
      <w:sdt>
        <w:sdtPr>
          <w:rPr>
            <w:sz w:val="20"/>
            <w:szCs w:val="20"/>
          </w:rPr>
          <w:alias w:val="Name"/>
          <w:tag w:val="Name"/>
          <w:id w:val="811033081"/>
          <w:placeholder>
            <w:docPart w:val="499492C63E14431C93C1FB6AFF67F20D"/>
          </w:placeholder>
          <w:dataBinding w:prefixMappings="xmlns:ns0='http://purl.org/dc/elements/1.1/' xmlns:ns1='http://schemas.openxmlformats.org/package/2006/metadata/core-properties' " w:xpath="/ns1:coreProperties[1]/ns0:description[1]" w:storeItemID="{6C3C8BC8-F283-45AE-878A-BAB7291924A1}"/>
          <w:text/>
        </w:sdtPr>
        <w:sdtEndPr/>
        <w:sdtContent>
          <w:r w:rsidR="006833EA" w:rsidRPr="0051199E">
            <w:rPr>
              <w:sz w:val="20"/>
              <w:szCs w:val="20"/>
            </w:rPr>
            <w:t>Monica Moreno</w:t>
          </w:r>
        </w:sdtContent>
      </w:sdt>
      <w:r w:rsidR="00361DEE" w:rsidRPr="0051199E">
        <w:rPr>
          <w:sz w:val="20"/>
          <w:szCs w:val="20"/>
        </w:rPr>
        <w:t xml:space="preserve"> </w:t>
      </w:r>
      <w:r w:rsidR="0015180F" w:rsidRPr="0051199E">
        <w:rPr>
          <w:sz w:val="20"/>
          <w:szCs w:val="20"/>
        </w:rPr>
        <w:t xml:space="preserve">called to order </w:t>
      </w:r>
      <w:r w:rsidR="00875203" w:rsidRPr="0051199E">
        <w:rPr>
          <w:sz w:val="20"/>
          <w:szCs w:val="20"/>
        </w:rPr>
        <w:t>a</w:t>
      </w:r>
      <w:r w:rsidR="0015180F" w:rsidRPr="0051199E">
        <w:rPr>
          <w:sz w:val="20"/>
          <w:szCs w:val="20"/>
        </w:rPr>
        <w:t xml:space="preserve"> regular meeting of the </w:t>
      </w:r>
      <w:r w:rsidR="006833EA" w:rsidRPr="0051199E">
        <w:rPr>
          <w:sz w:val="20"/>
          <w:szCs w:val="20"/>
        </w:rPr>
        <w:t>Villas of Babcock (Summerwind) HOA Board</w:t>
      </w:r>
      <w:r w:rsidR="0015180F" w:rsidRPr="0051199E">
        <w:rPr>
          <w:sz w:val="20"/>
          <w:szCs w:val="20"/>
        </w:rPr>
        <w:t xml:space="preserve"> at </w:t>
      </w:r>
      <w:sdt>
        <w:sdtPr>
          <w:rPr>
            <w:sz w:val="20"/>
            <w:szCs w:val="20"/>
          </w:rPr>
          <w:id w:val="811033121"/>
          <w:placeholder>
            <w:docPart w:val="5FFD2040D7D144EF8EB80E533C981829"/>
          </w:placeholder>
        </w:sdtPr>
        <w:sdtEndPr/>
        <w:sdtContent>
          <w:r w:rsidR="00282837" w:rsidRPr="0051199E">
            <w:rPr>
              <w:sz w:val="20"/>
              <w:szCs w:val="20"/>
            </w:rPr>
            <w:t>6:</w:t>
          </w:r>
          <w:r w:rsidR="00EC3A1B">
            <w:rPr>
              <w:sz w:val="20"/>
              <w:szCs w:val="20"/>
            </w:rPr>
            <w:t>08</w:t>
          </w:r>
          <w:r w:rsidR="00282837" w:rsidRPr="0051199E">
            <w:rPr>
              <w:sz w:val="20"/>
              <w:szCs w:val="20"/>
            </w:rPr>
            <w:t xml:space="preserve"> pm</w:t>
          </w:r>
        </w:sdtContent>
      </w:sdt>
      <w:r w:rsidR="0015180F" w:rsidRPr="0051199E">
        <w:rPr>
          <w:sz w:val="20"/>
          <w:szCs w:val="20"/>
        </w:rPr>
        <w:t xml:space="preserve"> on </w:t>
      </w:r>
      <w:sdt>
        <w:sdtPr>
          <w:rPr>
            <w:sz w:val="20"/>
            <w:szCs w:val="20"/>
          </w:rPr>
          <w:alias w:val="Date"/>
          <w:tag w:val="Date"/>
          <w:id w:val="811033147"/>
          <w:placeholder>
            <w:docPart w:val="529476B3508045709924A2E0EAE87C3D"/>
          </w:placeholder>
          <w:date w:fullDate="2014-05-12T00:00:00Z">
            <w:dateFormat w:val="MMMM d, yyyy"/>
            <w:lid w:val="en-US"/>
            <w:storeMappedDataAs w:val="dateTime"/>
            <w:calendar w:val="gregorian"/>
          </w:date>
        </w:sdtPr>
        <w:sdtEndPr/>
        <w:sdtContent>
          <w:r w:rsidR="0051239B">
            <w:rPr>
              <w:sz w:val="20"/>
              <w:szCs w:val="20"/>
            </w:rPr>
            <w:t>May 12, 2014</w:t>
          </w:r>
        </w:sdtContent>
      </w:sdt>
      <w:r w:rsidR="0015180F" w:rsidRPr="0051199E">
        <w:rPr>
          <w:sz w:val="20"/>
          <w:szCs w:val="20"/>
        </w:rPr>
        <w:t>.</w:t>
      </w:r>
    </w:p>
    <w:p w:rsidR="0015180F" w:rsidRPr="0051199E" w:rsidRDefault="0015180F" w:rsidP="00361DEE">
      <w:pPr>
        <w:pStyle w:val="ListParagraph"/>
        <w:rPr>
          <w:sz w:val="20"/>
          <w:szCs w:val="20"/>
        </w:rPr>
      </w:pPr>
      <w:r w:rsidRPr="0051199E">
        <w:rPr>
          <w:sz w:val="20"/>
          <w:szCs w:val="20"/>
        </w:rPr>
        <w:t xml:space="preserve">Roll </w:t>
      </w:r>
      <w:r w:rsidR="006928C1" w:rsidRPr="0051199E">
        <w:rPr>
          <w:sz w:val="20"/>
          <w:szCs w:val="20"/>
        </w:rPr>
        <w:t>c</w:t>
      </w:r>
      <w:r w:rsidRPr="0051199E">
        <w:rPr>
          <w:sz w:val="20"/>
          <w:szCs w:val="20"/>
        </w:rPr>
        <w:t>all</w:t>
      </w:r>
    </w:p>
    <w:p w:rsidR="0015180F" w:rsidRPr="0051199E" w:rsidRDefault="0015180F" w:rsidP="00361DEE">
      <w:pPr>
        <w:rPr>
          <w:sz w:val="20"/>
          <w:szCs w:val="20"/>
        </w:rPr>
      </w:pPr>
      <w:r w:rsidRPr="0051199E">
        <w:rPr>
          <w:sz w:val="20"/>
          <w:szCs w:val="20"/>
        </w:rPr>
        <w:t xml:space="preserve">The following </w:t>
      </w:r>
      <w:r w:rsidR="00715E31" w:rsidRPr="0051199E">
        <w:rPr>
          <w:sz w:val="20"/>
          <w:szCs w:val="20"/>
        </w:rPr>
        <w:t>directors</w:t>
      </w:r>
      <w:r w:rsidR="0051239B">
        <w:rPr>
          <w:sz w:val="20"/>
          <w:szCs w:val="20"/>
        </w:rPr>
        <w:t>/officers</w:t>
      </w:r>
      <w:r w:rsidRPr="0051199E">
        <w:rPr>
          <w:sz w:val="20"/>
          <w:szCs w:val="20"/>
        </w:rPr>
        <w:t xml:space="preserve"> were present: </w:t>
      </w:r>
      <w:r w:rsidR="00875203" w:rsidRPr="0051199E">
        <w:rPr>
          <w:sz w:val="20"/>
          <w:szCs w:val="20"/>
        </w:rPr>
        <w:t>Monica Moreno</w:t>
      </w:r>
      <w:proofErr w:type="gramStart"/>
      <w:r w:rsidR="00875203" w:rsidRPr="0051199E">
        <w:rPr>
          <w:sz w:val="20"/>
          <w:szCs w:val="20"/>
        </w:rPr>
        <w:t xml:space="preserve">, </w:t>
      </w:r>
      <w:r w:rsidR="00A01E71" w:rsidRPr="0051199E">
        <w:rPr>
          <w:sz w:val="20"/>
          <w:szCs w:val="20"/>
        </w:rPr>
        <w:t xml:space="preserve"> </w:t>
      </w:r>
      <w:r w:rsidR="00875203" w:rsidRPr="0051199E">
        <w:rPr>
          <w:sz w:val="20"/>
          <w:szCs w:val="20"/>
        </w:rPr>
        <w:t>Karen</w:t>
      </w:r>
      <w:proofErr w:type="gramEnd"/>
      <w:r w:rsidR="00875203" w:rsidRPr="0051199E">
        <w:rPr>
          <w:sz w:val="20"/>
          <w:szCs w:val="20"/>
        </w:rPr>
        <w:t xml:space="preserve"> Mueller</w:t>
      </w:r>
      <w:r w:rsidR="0051239B">
        <w:rPr>
          <w:sz w:val="20"/>
          <w:szCs w:val="20"/>
        </w:rPr>
        <w:t xml:space="preserve">, </w:t>
      </w:r>
      <w:r w:rsidR="0051239B" w:rsidRPr="0051199E">
        <w:rPr>
          <w:sz w:val="20"/>
          <w:szCs w:val="20"/>
        </w:rPr>
        <w:t>Robert Lewis and Janette Mueller</w:t>
      </w:r>
    </w:p>
    <w:p w:rsidR="00C207DE" w:rsidRPr="0051199E" w:rsidRDefault="0051239B" w:rsidP="00C207DE">
      <w:pPr>
        <w:rPr>
          <w:sz w:val="20"/>
          <w:szCs w:val="20"/>
        </w:rPr>
      </w:pPr>
      <w:r>
        <w:rPr>
          <w:sz w:val="20"/>
          <w:szCs w:val="20"/>
        </w:rPr>
        <w:t>Also present were 10 residents.</w:t>
      </w:r>
    </w:p>
    <w:p w:rsidR="0015180F" w:rsidRPr="0051199E" w:rsidRDefault="0015180F" w:rsidP="00361DEE">
      <w:pPr>
        <w:pStyle w:val="ListParagraph"/>
        <w:rPr>
          <w:sz w:val="20"/>
          <w:szCs w:val="20"/>
        </w:rPr>
      </w:pPr>
      <w:r w:rsidRPr="0051199E">
        <w:rPr>
          <w:sz w:val="20"/>
          <w:szCs w:val="20"/>
        </w:rPr>
        <w:t xml:space="preserve">Approval </w:t>
      </w:r>
      <w:r w:rsidR="00F171DE" w:rsidRPr="0051199E">
        <w:rPr>
          <w:sz w:val="20"/>
          <w:szCs w:val="20"/>
        </w:rPr>
        <w:t>of Meeting Minutes</w:t>
      </w:r>
    </w:p>
    <w:p w:rsidR="00887A2D" w:rsidRPr="0051199E" w:rsidRDefault="00C207DE" w:rsidP="00282837">
      <w:pPr>
        <w:rPr>
          <w:sz w:val="20"/>
          <w:szCs w:val="20"/>
        </w:rPr>
      </w:pPr>
      <w:r w:rsidRPr="0051199E">
        <w:rPr>
          <w:sz w:val="20"/>
          <w:szCs w:val="20"/>
        </w:rPr>
        <w:t>T</w:t>
      </w:r>
      <w:r w:rsidR="00282837" w:rsidRPr="0051199E">
        <w:rPr>
          <w:sz w:val="20"/>
          <w:szCs w:val="20"/>
        </w:rPr>
        <w:t>he meeting minutes</w:t>
      </w:r>
      <w:r w:rsidRPr="0051199E">
        <w:rPr>
          <w:sz w:val="20"/>
          <w:szCs w:val="20"/>
        </w:rPr>
        <w:t xml:space="preserve"> from the previous meeting were presented and review began.  </w:t>
      </w:r>
      <w:r w:rsidR="0051239B">
        <w:rPr>
          <w:sz w:val="20"/>
          <w:szCs w:val="20"/>
        </w:rPr>
        <w:t>Monica Moreno motioned the minutes be accepted as presented.  Karen Mueller seconded.</w:t>
      </w:r>
    </w:p>
    <w:p w:rsidR="00F52872" w:rsidRPr="0051199E" w:rsidRDefault="00F52872" w:rsidP="00F52872">
      <w:pPr>
        <w:pStyle w:val="ListParagraph"/>
        <w:rPr>
          <w:sz w:val="20"/>
          <w:szCs w:val="20"/>
        </w:rPr>
      </w:pPr>
      <w:r w:rsidRPr="0051199E">
        <w:rPr>
          <w:sz w:val="20"/>
          <w:szCs w:val="20"/>
        </w:rPr>
        <w:t xml:space="preserve">Review of Treasurer’s Report </w:t>
      </w:r>
    </w:p>
    <w:p w:rsidR="000850A0" w:rsidRDefault="0051239B" w:rsidP="0051239B">
      <w:pPr>
        <w:rPr>
          <w:sz w:val="20"/>
          <w:szCs w:val="20"/>
        </w:rPr>
      </w:pPr>
      <w:r>
        <w:rPr>
          <w:sz w:val="20"/>
          <w:szCs w:val="20"/>
        </w:rPr>
        <w:t>Monica Moreno</w:t>
      </w:r>
      <w:r w:rsidR="00C207DE" w:rsidRPr="0051199E">
        <w:rPr>
          <w:sz w:val="20"/>
          <w:szCs w:val="20"/>
        </w:rPr>
        <w:t xml:space="preserve"> reported</w:t>
      </w:r>
      <w:r w:rsidR="00BF26D5">
        <w:rPr>
          <w:sz w:val="20"/>
          <w:szCs w:val="20"/>
        </w:rPr>
        <w:t xml:space="preserve"> current treasury status as Checking $24,580</w:t>
      </w:r>
      <w:proofErr w:type="gramStart"/>
      <w:r w:rsidR="00CA5641">
        <w:rPr>
          <w:sz w:val="20"/>
          <w:szCs w:val="20"/>
        </w:rPr>
        <w:t>,</w:t>
      </w:r>
      <w:r w:rsidR="00BF26D5">
        <w:rPr>
          <w:sz w:val="20"/>
          <w:szCs w:val="20"/>
        </w:rPr>
        <w:t xml:space="preserve">  </w:t>
      </w:r>
      <w:r w:rsidR="00EC3A1B">
        <w:rPr>
          <w:sz w:val="20"/>
          <w:szCs w:val="20"/>
        </w:rPr>
        <w:t>CD</w:t>
      </w:r>
      <w:proofErr w:type="gramEnd"/>
      <w:r w:rsidR="00BF26D5">
        <w:rPr>
          <w:sz w:val="20"/>
          <w:szCs w:val="20"/>
        </w:rPr>
        <w:t xml:space="preserve"> $5,901</w:t>
      </w:r>
      <w:r w:rsidR="00CA5641">
        <w:rPr>
          <w:sz w:val="20"/>
          <w:szCs w:val="20"/>
        </w:rPr>
        <w:t>,</w:t>
      </w:r>
      <w:r w:rsidR="00BF26D5">
        <w:rPr>
          <w:sz w:val="20"/>
          <w:szCs w:val="20"/>
        </w:rPr>
        <w:t xml:space="preserve"> </w:t>
      </w:r>
      <w:r w:rsidR="00817A33">
        <w:rPr>
          <w:sz w:val="20"/>
          <w:szCs w:val="20"/>
        </w:rPr>
        <w:t xml:space="preserve">and </w:t>
      </w:r>
      <w:r w:rsidR="00BF26D5">
        <w:rPr>
          <w:sz w:val="20"/>
          <w:szCs w:val="20"/>
        </w:rPr>
        <w:t>Savings $6071.30.</w:t>
      </w:r>
    </w:p>
    <w:p w:rsidR="00817A33" w:rsidRDefault="00BF26D5" w:rsidP="0051239B">
      <w:pPr>
        <w:rPr>
          <w:sz w:val="20"/>
          <w:szCs w:val="20"/>
        </w:rPr>
      </w:pPr>
      <w:r>
        <w:rPr>
          <w:sz w:val="20"/>
          <w:szCs w:val="20"/>
        </w:rPr>
        <w:t xml:space="preserve">In past due monies we have, including transponders for new gate system, </w:t>
      </w:r>
      <w:r w:rsidR="00817A33">
        <w:rPr>
          <w:sz w:val="20"/>
          <w:szCs w:val="20"/>
        </w:rPr>
        <w:t xml:space="preserve">a total of </w:t>
      </w:r>
      <w:r>
        <w:rPr>
          <w:sz w:val="20"/>
          <w:szCs w:val="20"/>
        </w:rPr>
        <w:t xml:space="preserve">$34,574.00.  </w:t>
      </w:r>
      <w:r w:rsidR="00EC3A1B">
        <w:rPr>
          <w:sz w:val="20"/>
          <w:szCs w:val="20"/>
        </w:rPr>
        <w:t xml:space="preserve">Also, in </w:t>
      </w:r>
      <w:r w:rsidR="00CA5641">
        <w:rPr>
          <w:sz w:val="20"/>
          <w:szCs w:val="20"/>
        </w:rPr>
        <w:t>un-deposited</w:t>
      </w:r>
      <w:r>
        <w:rPr>
          <w:sz w:val="20"/>
          <w:szCs w:val="20"/>
        </w:rPr>
        <w:t xml:space="preserve"> funds </w:t>
      </w:r>
      <w:r w:rsidR="00EC3A1B">
        <w:rPr>
          <w:sz w:val="20"/>
          <w:szCs w:val="20"/>
        </w:rPr>
        <w:t xml:space="preserve">we have </w:t>
      </w:r>
      <w:r>
        <w:rPr>
          <w:sz w:val="20"/>
          <w:szCs w:val="20"/>
        </w:rPr>
        <w:t>$1056</w:t>
      </w:r>
      <w:r w:rsidR="00CA5641">
        <w:rPr>
          <w:sz w:val="20"/>
          <w:szCs w:val="20"/>
        </w:rPr>
        <w:t>.00</w:t>
      </w:r>
      <w:r>
        <w:rPr>
          <w:sz w:val="20"/>
          <w:szCs w:val="20"/>
        </w:rPr>
        <w:t xml:space="preserve"> and </w:t>
      </w:r>
      <w:r w:rsidR="00EC3A1B">
        <w:rPr>
          <w:sz w:val="20"/>
          <w:szCs w:val="20"/>
        </w:rPr>
        <w:t xml:space="preserve">in uncategorized </w:t>
      </w:r>
      <w:r w:rsidR="00CA5641">
        <w:rPr>
          <w:sz w:val="20"/>
          <w:szCs w:val="20"/>
        </w:rPr>
        <w:t>assets</w:t>
      </w:r>
      <w:r w:rsidR="00EC3A1B">
        <w:rPr>
          <w:sz w:val="20"/>
          <w:szCs w:val="20"/>
        </w:rPr>
        <w:t xml:space="preserve"> we have </w:t>
      </w:r>
      <w:r>
        <w:rPr>
          <w:sz w:val="20"/>
          <w:szCs w:val="20"/>
        </w:rPr>
        <w:t>$100</w:t>
      </w:r>
      <w:r w:rsidR="00EC3A1B">
        <w:rPr>
          <w:sz w:val="20"/>
          <w:szCs w:val="20"/>
        </w:rPr>
        <w:t xml:space="preserve">, which is the </w:t>
      </w:r>
      <w:r>
        <w:rPr>
          <w:sz w:val="20"/>
          <w:szCs w:val="20"/>
        </w:rPr>
        <w:t>donati</w:t>
      </w:r>
      <w:r w:rsidR="00EC3A1B">
        <w:rPr>
          <w:sz w:val="20"/>
          <w:szCs w:val="20"/>
        </w:rPr>
        <w:t>on from Bexar Towing for Fiesta</w:t>
      </w:r>
      <w:r>
        <w:rPr>
          <w:sz w:val="20"/>
          <w:szCs w:val="20"/>
        </w:rPr>
        <w:t>.</w:t>
      </w:r>
      <w:r w:rsidR="00CA5641">
        <w:rPr>
          <w:sz w:val="20"/>
          <w:szCs w:val="20"/>
        </w:rPr>
        <w:t xml:space="preserve"> </w:t>
      </w:r>
    </w:p>
    <w:p w:rsidR="00BF26D5" w:rsidRDefault="00CA5641" w:rsidP="0051239B">
      <w:pPr>
        <w:rPr>
          <w:sz w:val="20"/>
          <w:szCs w:val="20"/>
        </w:rPr>
      </w:pPr>
      <w:proofErr w:type="gramStart"/>
      <w:r>
        <w:rPr>
          <w:sz w:val="20"/>
          <w:szCs w:val="20"/>
        </w:rPr>
        <w:t>Total assets</w:t>
      </w:r>
      <w:proofErr w:type="gramEnd"/>
      <w:r>
        <w:rPr>
          <w:sz w:val="20"/>
          <w:szCs w:val="20"/>
        </w:rPr>
        <w:t>, which includes uncollected funds, is $72,283.70.</w:t>
      </w:r>
    </w:p>
    <w:p w:rsidR="00CA5641" w:rsidRDefault="00CA5641" w:rsidP="0051239B">
      <w:pPr>
        <w:rPr>
          <w:sz w:val="20"/>
          <w:szCs w:val="20"/>
        </w:rPr>
      </w:pPr>
      <w:r>
        <w:rPr>
          <w:sz w:val="20"/>
          <w:szCs w:val="20"/>
        </w:rPr>
        <w:t>Monica Moreno is working to track down owners that are behind on dues, and to get liens filed as needed.</w:t>
      </w:r>
    </w:p>
    <w:p w:rsidR="00CA5641" w:rsidRDefault="00CA5641" w:rsidP="0051239B">
      <w:pPr>
        <w:rPr>
          <w:sz w:val="20"/>
          <w:szCs w:val="20"/>
        </w:rPr>
      </w:pPr>
      <w:r>
        <w:rPr>
          <w:sz w:val="20"/>
          <w:szCs w:val="20"/>
        </w:rPr>
        <w:t>Brief discussion on expenditures</w:t>
      </w:r>
      <w:r w:rsidR="00817A33">
        <w:rPr>
          <w:sz w:val="20"/>
          <w:szCs w:val="20"/>
        </w:rPr>
        <w:t xml:space="preserve"> ensued</w:t>
      </w:r>
      <w:r>
        <w:rPr>
          <w:sz w:val="20"/>
          <w:szCs w:val="20"/>
        </w:rPr>
        <w:t xml:space="preserve">.  </w:t>
      </w:r>
      <w:r w:rsidR="00817A33">
        <w:rPr>
          <w:sz w:val="20"/>
          <w:szCs w:val="20"/>
        </w:rPr>
        <w:t>Since Monica Moreno took over the books on 4/21/2014, she has been working to establish our vendor list.</w:t>
      </w:r>
    </w:p>
    <w:p w:rsidR="00817A33" w:rsidRDefault="00817A33" w:rsidP="0051239B">
      <w:pPr>
        <w:rPr>
          <w:sz w:val="20"/>
          <w:szCs w:val="20"/>
        </w:rPr>
      </w:pPr>
      <w:r>
        <w:rPr>
          <w:sz w:val="20"/>
          <w:szCs w:val="20"/>
        </w:rPr>
        <w:t xml:space="preserve">Discussion ensued on the expense of the transponders for the new gate and why the residents </w:t>
      </w:r>
      <w:proofErr w:type="gramStart"/>
      <w:r>
        <w:rPr>
          <w:sz w:val="20"/>
          <w:szCs w:val="20"/>
        </w:rPr>
        <w:t>were having</w:t>
      </w:r>
      <w:proofErr w:type="gramEnd"/>
      <w:r>
        <w:rPr>
          <w:sz w:val="20"/>
          <w:szCs w:val="20"/>
        </w:rPr>
        <w:t xml:space="preserve"> to pay for them. </w:t>
      </w:r>
      <w:r w:rsidR="00E7310D">
        <w:rPr>
          <w:sz w:val="20"/>
          <w:szCs w:val="20"/>
        </w:rPr>
        <w:t xml:space="preserve"> As reported above, the HOA does not have the money in the bank to purchase the transponders.  Member requested lawyer be engaged to investigate where all the funds have gone.  Board reported that we are organizing documentation, investigating and attempting to reconcile income/expenditures.  </w:t>
      </w:r>
    </w:p>
    <w:p w:rsidR="0040311F" w:rsidRDefault="00E7310D" w:rsidP="0040311F">
      <w:pPr>
        <w:rPr>
          <w:sz w:val="20"/>
          <w:szCs w:val="20"/>
        </w:rPr>
      </w:pPr>
      <w:r>
        <w:rPr>
          <w:sz w:val="20"/>
          <w:szCs w:val="20"/>
        </w:rPr>
        <w:t>Discussion followed about avoided expenses. E.g. Camera System being looked at was $15,000</w:t>
      </w:r>
      <w:r w:rsidR="0040311F">
        <w:rPr>
          <w:sz w:val="20"/>
          <w:szCs w:val="20"/>
        </w:rPr>
        <w:t>.  The new board did research and found a new camera system that will be self-installed for $584.00.</w:t>
      </w:r>
    </w:p>
    <w:p w:rsidR="0040311F" w:rsidRPr="0040311F" w:rsidRDefault="0040311F" w:rsidP="0040311F">
      <w:pPr>
        <w:rPr>
          <w:sz w:val="20"/>
          <w:szCs w:val="20"/>
        </w:rPr>
      </w:pPr>
      <w:r>
        <w:rPr>
          <w:sz w:val="20"/>
          <w:szCs w:val="20"/>
        </w:rPr>
        <w:t>Some discussion on installing the spikes at the exit gate to prevent piggy-backing ensued.  Members also mentioned that when residents damage the gate we should pursue reimbursement.  This is the plan and part of the reason for the new camera system.  Lengthy discussion about finances and all the outstanding issues ensued.</w:t>
      </w:r>
    </w:p>
    <w:p w:rsidR="0015180F" w:rsidRPr="0051199E" w:rsidRDefault="00875203" w:rsidP="00361DEE">
      <w:pPr>
        <w:pStyle w:val="ListParagraph"/>
        <w:rPr>
          <w:sz w:val="20"/>
          <w:szCs w:val="20"/>
        </w:rPr>
      </w:pPr>
      <w:r w:rsidRPr="0051199E">
        <w:rPr>
          <w:sz w:val="20"/>
          <w:szCs w:val="20"/>
        </w:rPr>
        <w:t>Old Business</w:t>
      </w:r>
    </w:p>
    <w:p w:rsidR="002C3D7E" w:rsidRDefault="00D954DB" w:rsidP="002C3D7E">
      <w:pPr>
        <w:pStyle w:val="ListNumber"/>
        <w:rPr>
          <w:sz w:val="20"/>
          <w:szCs w:val="20"/>
        </w:rPr>
      </w:pPr>
      <w:r w:rsidRPr="0051199E">
        <w:rPr>
          <w:sz w:val="20"/>
          <w:szCs w:val="20"/>
        </w:rPr>
        <w:t xml:space="preserve">Status on </w:t>
      </w:r>
      <w:r w:rsidR="002951DF" w:rsidRPr="0051199E">
        <w:rPr>
          <w:sz w:val="20"/>
          <w:szCs w:val="20"/>
        </w:rPr>
        <w:t>Audit/</w:t>
      </w:r>
      <w:r w:rsidRPr="0051199E">
        <w:rPr>
          <w:sz w:val="20"/>
          <w:szCs w:val="20"/>
        </w:rPr>
        <w:t>T</w:t>
      </w:r>
      <w:r w:rsidR="002951DF" w:rsidRPr="0051199E">
        <w:rPr>
          <w:sz w:val="20"/>
          <w:szCs w:val="20"/>
        </w:rPr>
        <w:t>axes</w:t>
      </w:r>
    </w:p>
    <w:p w:rsidR="00CA5641" w:rsidRDefault="00B016DD" w:rsidP="00CA5641">
      <w:pPr>
        <w:pStyle w:val="ListNumber"/>
        <w:numPr>
          <w:ilvl w:val="0"/>
          <w:numId w:val="0"/>
        </w:numPr>
        <w:ind w:left="1440"/>
        <w:rPr>
          <w:sz w:val="20"/>
          <w:szCs w:val="20"/>
        </w:rPr>
      </w:pPr>
      <w:r>
        <w:rPr>
          <w:sz w:val="20"/>
          <w:szCs w:val="20"/>
        </w:rPr>
        <w:t>Still gathering documents to have audit completed.</w:t>
      </w:r>
    </w:p>
    <w:p w:rsidR="00B016DD" w:rsidRPr="0051199E" w:rsidRDefault="00B016DD" w:rsidP="00CA5641">
      <w:pPr>
        <w:pStyle w:val="ListNumber"/>
        <w:numPr>
          <w:ilvl w:val="0"/>
          <w:numId w:val="0"/>
        </w:numPr>
        <w:ind w:left="1440"/>
        <w:rPr>
          <w:sz w:val="20"/>
          <w:szCs w:val="20"/>
        </w:rPr>
      </w:pPr>
      <w:r>
        <w:rPr>
          <w:sz w:val="20"/>
          <w:szCs w:val="20"/>
        </w:rPr>
        <w:t>Taxes for past years still outstanding; awaiting 2013 taxes from CPA to mirror and complete other taxes.</w:t>
      </w:r>
    </w:p>
    <w:p w:rsidR="002C3D7E" w:rsidRPr="0051199E" w:rsidRDefault="00D954DB" w:rsidP="002C3D7E">
      <w:pPr>
        <w:pStyle w:val="ListNumber"/>
        <w:rPr>
          <w:sz w:val="20"/>
          <w:szCs w:val="20"/>
        </w:rPr>
      </w:pPr>
      <w:r w:rsidRPr="0051199E">
        <w:rPr>
          <w:sz w:val="20"/>
          <w:szCs w:val="20"/>
        </w:rPr>
        <w:t>Surveillance System Status</w:t>
      </w:r>
    </w:p>
    <w:p w:rsidR="00875203" w:rsidRPr="0051199E" w:rsidRDefault="00472890" w:rsidP="00875203">
      <w:pPr>
        <w:pStyle w:val="ListNumber"/>
        <w:numPr>
          <w:ilvl w:val="0"/>
          <w:numId w:val="0"/>
        </w:numPr>
        <w:ind w:left="1440"/>
        <w:rPr>
          <w:sz w:val="20"/>
          <w:szCs w:val="20"/>
        </w:rPr>
      </w:pPr>
      <w:r w:rsidRPr="0051199E">
        <w:rPr>
          <w:sz w:val="20"/>
          <w:szCs w:val="20"/>
        </w:rPr>
        <w:t>New c</w:t>
      </w:r>
      <w:r w:rsidR="00CE78DE" w:rsidRPr="0051199E">
        <w:rPr>
          <w:sz w:val="20"/>
          <w:szCs w:val="20"/>
        </w:rPr>
        <w:t xml:space="preserve">ameras </w:t>
      </w:r>
      <w:r w:rsidR="00B016DD">
        <w:rPr>
          <w:sz w:val="20"/>
          <w:szCs w:val="20"/>
        </w:rPr>
        <w:t>were ordered but have not arrived as expected so Angela Casas is following up</w:t>
      </w:r>
      <w:r w:rsidR="00CE78DE" w:rsidRPr="0051199E">
        <w:rPr>
          <w:sz w:val="20"/>
          <w:szCs w:val="20"/>
        </w:rPr>
        <w:t>.</w:t>
      </w:r>
    </w:p>
    <w:p w:rsidR="003F18C5" w:rsidRDefault="003F18C5" w:rsidP="003F18C5">
      <w:pPr>
        <w:pStyle w:val="ListNumber"/>
        <w:rPr>
          <w:sz w:val="20"/>
          <w:szCs w:val="20"/>
        </w:rPr>
      </w:pPr>
      <w:r w:rsidRPr="0051199E">
        <w:rPr>
          <w:sz w:val="20"/>
          <w:szCs w:val="20"/>
        </w:rPr>
        <w:t>Gate Repair/New Gate Management Status</w:t>
      </w:r>
    </w:p>
    <w:p w:rsidR="00B016DD" w:rsidRPr="0051199E" w:rsidRDefault="00B016DD" w:rsidP="00B016DD">
      <w:pPr>
        <w:pStyle w:val="ListNumber"/>
        <w:numPr>
          <w:ilvl w:val="0"/>
          <w:numId w:val="0"/>
        </w:numPr>
        <w:ind w:left="1440"/>
        <w:rPr>
          <w:sz w:val="20"/>
          <w:szCs w:val="20"/>
        </w:rPr>
      </w:pPr>
      <w:r>
        <w:rPr>
          <w:sz w:val="20"/>
          <w:szCs w:val="20"/>
        </w:rPr>
        <w:lastRenderedPageBreak/>
        <w:t>Physical gate repair is complete.  Quickpass system still on target for installation/activation but late May/early June.  Still attempting to gather vehicle information from residents and collect payments for transponders.</w:t>
      </w:r>
    </w:p>
    <w:p w:rsidR="00CE66DE" w:rsidRDefault="00CE66DE" w:rsidP="00CE66DE">
      <w:pPr>
        <w:pStyle w:val="ListNumber"/>
        <w:rPr>
          <w:sz w:val="20"/>
          <w:szCs w:val="20"/>
        </w:rPr>
      </w:pPr>
      <w:r w:rsidRPr="0051199E">
        <w:rPr>
          <w:sz w:val="20"/>
          <w:szCs w:val="20"/>
        </w:rPr>
        <w:t>Neigh</w:t>
      </w:r>
      <w:r w:rsidR="006722DB" w:rsidRPr="0051199E">
        <w:rPr>
          <w:sz w:val="20"/>
          <w:szCs w:val="20"/>
        </w:rPr>
        <w:t>borhood Parking/Towing/Restriping of Subdivision</w:t>
      </w:r>
    </w:p>
    <w:p w:rsidR="00B016DD" w:rsidRDefault="00B016DD" w:rsidP="00B016DD">
      <w:pPr>
        <w:pStyle w:val="ListNumber"/>
        <w:numPr>
          <w:ilvl w:val="0"/>
          <w:numId w:val="0"/>
        </w:numPr>
        <w:ind w:left="1080"/>
        <w:rPr>
          <w:sz w:val="20"/>
          <w:szCs w:val="20"/>
        </w:rPr>
      </w:pPr>
      <w:r>
        <w:rPr>
          <w:sz w:val="20"/>
          <w:szCs w:val="20"/>
        </w:rPr>
        <w:t>Crime, Safety and Enforcement Committee created to address Parking concerns.</w:t>
      </w:r>
    </w:p>
    <w:p w:rsidR="00B016DD" w:rsidRPr="0051199E" w:rsidRDefault="00B016DD" w:rsidP="00B016DD">
      <w:pPr>
        <w:pStyle w:val="ListNumber"/>
        <w:numPr>
          <w:ilvl w:val="0"/>
          <w:numId w:val="0"/>
        </w:numPr>
        <w:ind w:left="1080"/>
        <w:rPr>
          <w:sz w:val="20"/>
          <w:szCs w:val="20"/>
        </w:rPr>
      </w:pPr>
      <w:r>
        <w:rPr>
          <w:sz w:val="20"/>
          <w:szCs w:val="20"/>
        </w:rPr>
        <w:t>Striping project is going well and should be complete soon.</w:t>
      </w:r>
      <w:r w:rsidR="00E311AB">
        <w:rPr>
          <w:sz w:val="20"/>
          <w:szCs w:val="20"/>
        </w:rPr>
        <w:t xml:space="preserve">  Paint products for curb re-paint were presented by Karen Mueller along with stencils for replacing the FIRE LANE and NO PARKING.  Opted to delay purchase.</w:t>
      </w:r>
    </w:p>
    <w:p w:rsidR="00614889" w:rsidRPr="0051199E" w:rsidRDefault="006722DB" w:rsidP="00614889">
      <w:pPr>
        <w:pStyle w:val="ListNumber"/>
        <w:rPr>
          <w:sz w:val="20"/>
          <w:szCs w:val="20"/>
        </w:rPr>
      </w:pPr>
      <w:r w:rsidRPr="0051199E">
        <w:rPr>
          <w:sz w:val="20"/>
          <w:szCs w:val="20"/>
        </w:rPr>
        <w:t xml:space="preserve">Status of </w:t>
      </w:r>
      <w:r w:rsidR="00614889" w:rsidRPr="0051199E">
        <w:rPr>
          <w:sz w:val="20"/>
          <w:szCs w:val="20"/>
        </w:rPr>
        <w:t>Tree-trimming in Park</w:t>
      </w:r>
    </w:p>
    <w:p w:rsidR="00B016DD" w:rsidRDefault="006722DB" w:rsidP="00614889">
      <w:pPr>
        <w:pStyle w:val="ListNumber"/>
        <w:numPr>
          <w:ilvl w:val="0"/>
          <w:numId w:val="0"/>
        </w:numPr>
        <w:ind w:left="1440"/>
        <w:rPr>
          <w:sz w:val="20"/>
          <w:szCs w:val="20"/>
        </w:rPr>
      </w:pPr>
      <w:r w:rsidRPr="0051199E">
        <w:rPr>
          <w:sz w:val="20"/>
          <w:szCs w:val="20"/>
        </w:rPr>
        <w:t xml:space="preserve">Monica Moreno reported that </w:t>
      </w:r>
      <w:r w:rsidR="009B6B9B" w:rsidRPr="0051199E">
        <w:rPr>
          <w:sz w:val="20"/>
          <w:szCs w:val="20"/>
        </w:rPr>
        <w:t xml:space="preserve">Teague </w:t>
      </w:r>
      <w:r w:rsidRPr="0051199E">
        <w:rPr>
          <w:sz w:val="20"/>
          <w:szCs w:val="20"/>
        </w:rPr>
        <w:t xml:space="preserve">Tree </w:t>
      </w:r>
      <w:r w:rsidR="00B016DD">
        <w:rPr>
          <w:sz w:val="20"/>
          <w:szCs w:val="20"/>
        </w:rPr>
        <w:t>still had</w:t>
      </w:r>
      <w:r w:rsidRPr="0051199E">
        <w:rPr>
          <w:sz w:val="20"/>
          <w:szCs w:val="20"/>
        </w:rPr>
        <w:t xml:space="preserve"> </w:t>
      </w:r>
      <w:r w:rsidR="009B6B9B" w:rsidRPr="0051199E">
        <w:rPr>
          <w:sz w:val="20"/>
          <w:szCs w:val="20"/>
        </w:rPr>
        <w:t>not called back</w:t>
      </w:r>
      <w:r w:rsidR="00B016DD">
        <w:rPr>
          <w:sz w:val="20"/>
          <w:szCs w:val="20"/>
        </w:rPr>
        <w:t>.  Decision made to pursue other bids.</w:t>
      </w:r>
    </w:p>
    <w:p w:rsidR="00B016DD" w:rsidRDefault="00614889" w:rsidP="00614889">
      <w:pPr>
        <w:pStyle w:val="ListNumber"/>
        <w:rPr>
          <w:sz w:val="20"/>
          <w:szCs w:val="20"/>
        </w:rPr>
      </w:pPr>
      <w:r w:rsidRPr="0051199E">
        <w:rPr>
          <w:sz w:val="20"/>
          <w:szCs w:val="20"/>
        </w:rPr>
        <w:t xml:space="preserve">Status of </w:t>
      </w:r>
      <w:r w:rsidR="00B016DD">
        <w:rPr>
          <w:sz w:val="20"/>
          <w:szCs w:val="20"/>
        </w:rPr>
        <w:t>Landscaping Contract</w:t>
      </w:r>
    </w:p>
    <w:p w:rsidR="00B016DD" w:rsidRDefault="00B016DD" w:rsidP="00B016DD">
      <w:pPr>
        <w:pStyle w:val="ListNumber"/>
        <w:numPr>
          <w:ilvl w:val="0"/>
          <w:numId w:val="0"/>
        </w:numPr>
        <w:ind w:left="1440"/>
        <w:rPr>
          <w:sz w:val="20"/>
          <w:szCs w:val="20"/>
        </w:rPr>
      </w:pPr>
      <w:r>
        <w:rPr>
          <w:sz w:val="20"/>
          <w:szCs w:val="20"/>
        </w:rPr>
        <w:t>Bexar Mowing is now providing the landscaping services for the common areas free of charge.</w:t>
      </w:r>
    </w:p>
    <w:p w:rsidR="00614889" w:rsidRPr="0051199E" w:rsidRDefault="00614889" w:rsidP="00614889">
      <w:pPr>
        <w:pStyle w:val="ListNumber"/>
        <w:rPr>
          <w:sz w:val="20"/>
          <w:szCs w:val="20"/>
        </w:rPr>
      </w:pPr>
      <w:r w:rsidRPr="0051199E">
        <w:rPr>
          <w:sz w:val="20"/>
          <w:szCs w:val="20"/>
        </w:rPr>
        <w:t>Subdivision Lighting and Signs</w:t>
      </w:r>
    </w:p>
    <w:p w:rsidR="009B6B9B" w:rsidRPr="0051199E" w:rsidRDefault="009B6B9B" w:rsidP="00B016DD">
      <w:pPr>
        <w:pStyle w:val="ListNumber"/>
        <w:numPr>
          <w:ilvl w:val="0"/>
          <w:numId w:val="0"/>
        </w:numPr>
        <w:ind w:left="1440"/>
        <w:rPr>
          <w:sz w:val="20"/>
          <w:szCs w:val="20"/>
        </w:rPr>
      </w:pPr>
      <w:r w:rsidRPr="0051199E">
        <w:rPr>
          <w:sz w:val="20"/>
          <w:szCs w:val="20"/>
        </w:rPr>
        <w:t xml:space="preserve">Monica </w:t>
      </w:r>
      <w:r w:rsidR="00B016DD">
        <w:rPr>
          <w:sz w:val="20"/>
          <w:szCs w:val="20"/>
        </w:rPr>
        <w:t>worked with Bexar Towing to have the missing sign replaced at the entrance to the neighborhood.</w:t>
      </w:r>
    </w:p>
    <w:p w:rsidR="001C1EE7" w:rsidRPr="0051199E" w:rsidRDefault="001C1EE7" w:rsidP="001C1EE7">
      <w:pPr>
        <w:pStyle w:val="ListNumber"/>
        <w:rPr>
          <w:sz w:val="20"/>
          <w:szCs w:val="20"/>
        </w:rPr>
      </w:pPr>
      <w:r w:rsidRPr="0051199E">
        <w:rPr>
          <w:sz w:val="20"/>
          <w:szCs w:val="20"/>
        </w:rPr>
        <w:t>Closing of Water in Common Areas to determine reason for excessive bills</w:t>
      </w:r>
    </w:p>
    <w:p w:rsidR="00B016DD" w:rsidRDefault="006722DB" w:rsidP="00B016DD">
      <w:pPr>
        <w:pStyle w:val="ListNumber"/>
        <w:numPr>
          <w:ilvl w:val="0"/>
          <w:numId w:val="0"/>
        </w:numPr>
        <w:ind w:left="1080" w:firstLine="360"/>
        <w:rPr>
          <w:sz w:val="20"/>
          <w:szCs w:val="20"/>
        </w:rPr>
      </w:pPr>
      <w:r w:rsidRPr="0051199E">
        <w:rPr>
          <w:sz w:val="20"/>
          <w:szCs w:val="20"/>
        </w:rPr>
        <w:t xml:space="preserve">Monica Moreno reported SAWS is still investigating. </w:t>
      </w:r>
    </w:p>
    <w:p w:rsidR="007F61FB" w:rsidRPr="0051199E" w:rsidRDefault="004E6F1D" w:rsidP="004E6F1D">
      <w:pPr>
        <w:pStyle w:val="ListNumber"/>
        <w:rPr>
          <w:sz w:val="20"/>
          <w:szCs w:val="20"/>
        </w:rPr>
      </w:pPr>
      <w:r w:rsidRPr="0051199E">
        <w:rPr>
          <w:sz w:val="20"/>
          <w:szCs w:val="20"/>
        </w:rPr>
        <w:t xml:space="preserve">Review of </w:t>
      </w:r>
      <w:r w:rsidR="007F61FB" w:rsidRPr="0051199E">
        <w:rPr>
          <w:sz w:val="20"/>
          <w:szCs w:val="20"/>
        </w:rPr>
        <w:t xml:space="preserve">Bylaw </w:t>
      </w:r>
      <w:r w:rsidRPr="0051199E">
        <w:rPr>
          <w:sz w:val="20"/>
          <w:szCs w:val="20"/>
        </w:rPr>
        <w:t>C</w:t>
      </w:r>
      <w:r w:rsidR="007F61FB" w:rsidRPr="0051199E">
        <w:rPr>
          <w:sz w:val="20"/>
          <w:szCs w:val="20"/>
        </w:rPr>
        <w:t>hanges</w:t>
      </w:r>
    </w:p>
    <w:p w:rsidR="004E6F1D" w:rsidRDefault="00B016DD" w:rsidP="004E6F1D">
      <w:pPr>
        <w:pStyle w:val="ListNumber"/>
        <w:numPr>
          <w:ilvl w:val="0"/>
          <w:numId w:val="0"/>
        </w:numPr>
        <w:ind w:left="1080" w:hanging="360"/>
        <w:rPr>
          <w:sz w:val="20"/>
          <w:szCs w:val="20"/>
        </w:rPr>
      </w:pPr>
      <w:r>
        <w:rPr>
          <w:sz w:val="20"/>
          <w:szCs w:val="20"/>
        </w:rPr>
        <w:t>Item tabled</w:t>
      </w:r>
    </w:p>
    <w:p w:rsidR="00C917E6" w:rsidRDefault="00C917E6" w:rsidP="00C917E6">
      <w:pPr>
        <w:pStyle w:val="ListNumber"/>
        <w:rPr>
          <w:sz w:val="20"/>
          <w:szCs w:val="20"/>
        </w:rPr>
      </w:pPr>
      <w:r>
        <w:rPr>
          <w:sz w:val="20"/>
          <w:szCs w:val="20"/>
        </w:rPr>
        <w:t>Status on Pending Accesses for New Board Members</w:t>
      </w:r>
    </w:p>
    <w:p w:rsidR="00C917E6" w:rsidRDefault="00C917E6" w:rsidP="00C917E6">
      <w:pPr>
        <w:pStyle w:val="ListNumber"/>
        <w:numPr>
          <w:ilvl w:val="0"/>
          <w:numId w:val="0"/>
        </w:numPr>
        <w:ind w:left="1440"/>
        <w:rPr>
          <w:sz w:val="20"/>
          <w:szCs w:val="20"/>
        </w:rPr>
      </w:pPr>
      <w:r>
        <w:rPr>
          <w:sz w:val="20"/>
          <w:szCs w:val="20"/>
        </w:rPr>
        <w:t>Post Office Box rekeyed for $25 and new board members added.</w:t>
      </w:r>
    </w:p>
    <w:p w:rsidR="00C917E6" w:rsidRPr="0051199E" w:rsidRDefault="00C917E6" w:rsidP="00C917E6">
      <w:pPr>
        <w:pStyle w:val="ListNumber"/>
        <w:numPr>
          <w:ilvl w:val="0"/>
          <w:numId w:val="0"/>
        </w:numPr>
        <w:ind w:left="1440"/>
        <w:rPr>
          <w:sz w:val="20"/>
          <w:szCs w:val="20"/>
        </w:rPr>
      </w:pPr>
      <w:r>
        <w:rPr>
          <w:sz w:val="20"/>
          <w:szCs w:val="20"/>
        </w:rPr>
        <w:t>New Frost Bank checking account opened in order to allow new board members to be added to the account.  Old Frost Bank account remains open but is locked to debits.</w:t>
      </w:r>
    </w:p>
    <w:p w:rsidR="00C917E6" w:rsidRPr="0051199E" w:rsidRDefault="00C917E6" w:rsidP="00C917E6">
      <w:pPr>
        <w:pStyle w:val="ListNumber"/>
        <w:rPr>
          <w:sz w:val="20"/>
          <w:szCs w:val="20"/>
        </w:rPr>
      </w:pPr>
      <w:r>
        <w:rPr>
          <w:sz w:val="20"/>
          <w:szCs w:val="20"/>
        </w:rPr>
        <w:t>Status on transfer of all Financial Records to the current treasurer</w:t>
      </w:r>
    </w:p>
    <w:p w:rsidR="00C917E6" w:rsidRDefault="00C917E6" w:rsidP="00C917E6">
      <w:pPr>
        <w:pStyle w:val="ListNumber"/>
        <w:numPr>
          <w:ilvl w:val="0"/>
          <w:numId w:val="0"/>
        </w:numPr>
        <w:ind w:left="1080"/>
        <w:rPr>
          <w:sz w:val="20"/>
          <w:szCs w:val="20"/>
        </w:rPr>
      </w:pPr>
      <w:r>
        <w:rPr>
          <w:sz w:val="20"/>
          <w:szCs w:val="20"/>
        </w:rPr>
        <w:t>Books were transferred to new treasurer on April 21</w:t>
      </w:r>
      <w:r w:rsidRPr="00C917E6">
        <w:rPr>
          <w:sz w:val="20"/>
          <w:szCs w:val="20"/>
          <w:vertAlign w:val="superscript"/>
        </w:rPr>
        <w:t>st</w:t>
      </w:r>
      <w:r>
        <w:rPr>
          <w:sz w:val="20"/>
          <w:szCs w:val="20"/>
        </w:rPr>
        <w:t>.  We are still gathering receipts, invoices, and other documentation from past years in order to reconcile and have a successful audit.</w:t>
      </w:r>
    </w:p>
    <w:p w:rsidR="00C917E6" w:rsidRPr="0051199E" w:rsidRDefault="00C917E6" w:rsidP="00C917E6">
      <w:pPr>
        <w:pStyle w:val="ListNumber"/>
        <w:rPr>
          <w:sz w:val="20"/>
          <w:szCs w:val="20"/>
        </w:rPr>
      </w:pPr>
      <w:r>
        <w:rPr>
          <w:sz w:val="20"/>
          <w:szCs w:val="20"/>
        </w:rPr>
        <w:t>Summerwind Storage &amp; Project to move documents online to reduce storage cost</w:t>
      </w:r>
    </w:p>
    <w:p w:rsidR="00C917E6" w:rsidRDefault="00C917E6" w:rsidP="00C917E6">
      <w:pPr>
        <w:pStyle w:val="ListNumber"/>
        <w:numPr>
          <w:ilvl w:val="0"/>
          <w:numId w:val="0"/>
        </w:numPr>
        <w:ind w:left="1080"/>
        <w:rPr>
          <w:sz w:val="20"/>
          <w:szCs w:val="20"/>
        </w:rPr>
      </w:pPr>
      <w:r>
        <w:rPr>
          <w:sz w:val="20"/>
          <w:szCs w:val="20"/>
        </w:rPr>
        <w:t>Project ongoing.  We are still attempting to fill documentation gaps and find missing documents.</w:t>
      </w:r>
    </w:p>
    <w:p w:rsidR="00C917E6" w:rsidRDefault="00C917E6" w:rsidP="00C917E6">
      <w:pPr>
        <w:pStyle w:val="ListNumber"/>
        <w:numPr>
          <w:ilvl w:val="0"/>
          <w:numId w:val="0"/>
        </w:numPr>
        <w:ind w:left="1080"/>
        <w:rPr>
          <w:sz w:val="20"/>
          <w:szCs w:val="20"/>
        </w:rPr>
      </w:pPr>
      <w:r>
        <w:rPr>
          <w:sz w:val="20"/>
          <w:szCs w:val="20"/>
        </w:rPr>
        <w:t>Karen Mueller suggested that we investigate having a storage building onsite vs paying a monthly fee.  Concerns were expressed about break-ins and the item was tabled.</w:t>
      </w:r>
    </w:p>
    <w:p w:rsidR="00C917E6" w:rsidRPr="0051199E" w:rsidRDefault="00C917E6" w:rsidP="00C917E6">
      <w:pPr>
        <w:pStyle w:val="ListNumber"/>
        <w:rPr>
          <w:sz w:val="20"/>
          <w:szCs w:val="20"/>
        </w:rPr>
      </w:pPr>
      <w:r>
        <w:rPr>
          <w:sz w:val="20"/>
          <w:szCs w:val="20"/>
        </w:rPr>
        <w:t>Update on Summerwind Fiesta from April 26th</w:t>
      </w:r>
    </w:p>
    <w:p w:rsidR="00C917E6" w:rsidRDefault="00C917E6" w:rsidP="00C917E6">
      <w:pPr>
        <w:pStyle w:val="ListNumber"/>
        <w:numPr>
          <w:ilvl w:val="0"/>
          <w:numId w:val="0"/>
        </w:numPr>
        <w:ind w:left="1080"/>
        <w:rPr>
          <w:sz w:val="20"/>
          <w:szCs w:val="20"/>
        </w:rPr>
      </w:pPr>
      <w:r>
        <w:rPr>
          <w:sz w:val="20"/>
          <w:szCs w:val="20"/>
        </w:rPr>
        <w:t>Event went well.  There are some left-overs which we will look to use with a movie or Spurs night at the park.</w:t>
      </w:r>
    </w:p>
    <w:p w:rsidR="00C917E6" w:rsidRPr="0051199E" w:rsidRDefault="00C917E6" w:rsidP="00C917E6">
      <w:pPr>
        <w:pStyle w:val="ListNumber"/>
        <w:rPr>
          <w:sz w:val="20"/>
          <w:szCs w:val="20"/>
        </w:rPr>
      </w:pPr>
      <w:r>
        <w:rPr>
          <w:sz w:val="20"/>
          <w:szCs w:val="20"/>
        </w:rPr>
        <w:t>May Yard of the Month</w:t>
      </w:r>
    </w:p>
    <w:p w:rsidR="00C917E6" w:rsidRDefault="00C917E6" w:rsidP="00C917E6">
      <w:pPr>
        <w:pStyle w:val="ListNumber"/>
        <w:numPr>
          <w:ilvl w:val="0"/>
          <w:numId w:val="0"/>
        </w:numPr>
        <w:ind w:left="1080"/>
        <w:rPr>
          <w:sz w:val="20"/>
          <w:szCs w:val="20"/>
        </w:rPr>
      </w:pPr>
      <w:r>
        <w:rPr>
          <w:sz w:val="20"/>
          <w:szCs w:val="20"/>
        </w:rPr>
        <w:t>Yard was selected, sign was installed and prize was presented to Martin Salazar on Viaduct Post.</w:t>
      </w:r>
    </w:p>
    <w:p w:rsidR="00C917E6" w:rsidRPr="0051199E" w:rsidRDefault="00C917E6" w:rsidP="00C917E6">
      <w:pPr>
        <w:pStyle w:val="ListNumber"/>
        <w:rPr>
          <w:sz w:val="20"/>
          <w:szCs w:val="20"/>
        </w:rPr>
      </w:pPr>
      <w:r w:rsidRPr="0051199E">
        <w:rPr>
          <w:sz w:val="20"/>
          <w:szCs w:val="20"/>
        </w:rPr>
        <w:t xml:space="preserve">Review </w:t>
      </w:r>
      <w:r>
        <w:rPr>
          <w:sz w:val="20"/>
          <w:szCs w:val="20"/>
        </w:rPr>
        <w:t>Calendar of Upcoming events</w:t>
      </w:r>
    </w:p>
    <w:p w:rsidR="00C917E6" w:rsidRDefault="00C917E6" w:rsidP="00C917E6">
      <w:pPr>
        <w:pStyle w:val="ListNumber"/>
        <w:numPr>
          <w:ilvl w:val="0"/>
          <w:numId w:val="0"/>
        </w:numPr>
        <w:ind w:left="1080" w:hanging="360"/>
        <w:rPr>
          <w:sz w:val="20"/>
          <w:szCs w:val="20"/>
        </w:rPr>
      </w:pPr>
      <w:r>
        <w:rPr>
          <w:sz w:val="20"/>
          <w:szCs w:val="20"/>
        </w:rPr>
        <w:t>Item tabled</w:t>
      </w:r>
    </w:p>
    <w:p w:rsidR="00C917E6" w:rsidRPr="0051199E" w:rsidRDefault="00C917E6" w:rsidP="004E6F1D">
      <w:pPr>
        <w:pStyle w:val="ListNumber"/>
        <w:numPr>
          <w:ilvl w:val="0"/>
          <w:numId w:val="0"/>
        </w:numPr>
        <w:ind w:left="1080" w:hanging="360"/>
        <w:rPr>
          <w:sz w:val="20"/>
          <w:szCs w:val="20"/>
        </w:rPr>
      </w:pPr>
    </w:p>
    <w:p w:rsidR="00917E7C" w:rsidRPr="0051199E" w:rsidRDefault="00917E7C" w:rsidP="00F72460">
      <w:pPr>
        <w:pStyle w:val="ListNumber"/>
        <w:numPr>
          <w:ilvl w:val="0"/>
          <w:numId w:val="0"/>
        </w:numPr>
        <w:rPr>
          <w:b/>
          <w:sz w:val="20"/>
          <w:szCs w:val="20"/>
          <w:u w:val="single"/>
        </w:rPr>
      </w:pPr>
      <w:r w:rsidRPr="0051199E">
        <w:rPr>
          <w:b/>
          <w:sz w:val="20"/>
          <w:szCs w:val="20"/>
          <w:u w:val="single"/>
        </w:rPr>
        <w:t>New Business</w:t>
      </w:r>
    </w:p>
    <w:p w:rsidR="00C917E6" w:rsidRPr="00C917E6" w:rsidRDefault="00C917E6" w:rsidP="00C917E6">
      <w:pPr>
        <w:pStyle w:val="ListNumber"/>
        <w:numPr>
          <w:ilvl w:val="0"/>
          <w:numId w:val="30"/>
        </w:numPr>
        <w:rPr>
          <w:sz w:val="20"/>
          <w:szCs w:val="20"/>
        </w:rPr>
      </w:pPr>
      <w:r>
        <w:rPr>
          <w:sz w:val="20"/>
          <w:szCs w:val="20"/>
        </w:rPr>
        <w:t>Fence Repairs</w:t>
      </w:r>
    </w:p>
    <w:p w:rsidR="00C917E6" w:rsidRDefault="00C917E6" w:rsidP="00C917E6">
      <w:pPr>
        <w:pStyle w:val="ListNumber"/>
        <w:numPr>
          <w:ilvl w:val="0"/>
          <w:numId w:val="0"/>
        </w:numPr>
        <w:ind w:left="1080" w:hanging="360"/>
        <w:rPr>
          <w:sz w:val="20"/>
          <w:szCs w:val="20"/>
        </w:rPr>
      </w:pPr>
      <w:r>
        <w:rPr>
          <w:sz w:val="20"/>
          <w:szCs w:val="20"/>
        </w:rPr>
        <w:t>Item tabled</w:t>
      </w:r>
    </w:p>
    <w:p w:rsidR="00C917E6" w:rsidRPr="0051199E" w:rsidRDefault="00C917E6" w:rsidP="00C917E6">
      <w:pPr>
        <w:pStyle w:val="ListNumber"/>
        <w:rPr>
          <w:sz w:val="20"/>
          <w:szCs w:val="20"/>
        </w:rPr>
      </w:pPr>
      <w:r>
        <w:rPr>
          <w:sz w:val="20"/>
          <w:szCs w:val="20"/>
        </w:rPr>
        <w:t>Changes to Other Governing Documents</w:t>
      </w:r>
    </w:p>
    <w:p w:rsidR="00C917E6" w:rsidRDefault="00C917E6" w:rsidP="00C917E6">
      <w:pPr>
        <w:pStyle w:val="ListNumber"/>
        <w:numPr>
          <w:ilvl w:val="0"/>
          <w:numId w:val="0"/>
        </w:numPr>
        <w:ind w:left="1080" w:hanging="360"/>
        <w:rPr>
          <w:sz w:val="20"/>
          <w:szCs w:val="20"/>
        </w:rPr>
      </w:pPr>
      <w:r>
        <w:rPr>
          <w:sz w:val="20"/>
          <w:szCs w:val="20"/>
        </w:rPr>
        <w:t>Following updates were recommended for the 2014 Budget:</w:t>
      </w:r>
    </w:p>
    <w:p w:rsidR="00C917E6" w:rsidRDefault="00C917E6" w:rsidP="00C917E6">
      <w:pPr>
        <w:pStyle w:val="ListNumber"/>
        <w:numPr>
          <w:ilvl w:val="0"/>
          <w:numId w:val="31"/>
        </w:numPr>
        <w:rPr>
          <w:sz w:val="20"/>
          <w:szCs w:val="20"/>
        </w:rPr>
      </w:pPr>
      <w:r>
        <w:rPr>
          <w:sz w:val="20"/>
          <w:szCs w:val="20"/>
        </w:rPr>
        <w:t>Increase PO Box to $160</w:t>
      </w:r>
    </w:p>
    <w:p w:rsidR="00C917E6" w:rsidRDefault="00C917E6" w:rsidP="00C917E6">
      <w:pPr>
        <w:pStyle w:val="ListNumber"/>
        <w:numPr>
          <w:ilvl w:val="0"/>
          <w:numId w:val="31"/>
        </w:numPr>
        <w:rPr>
          <w:sz w:val="20"/>
          <w:szCs w:val="20"/>
        </w:rPr>
      </w:pPr>
      <w:r>
        <w:rPr>
          <w:sz w:val="20"/>
          <w:szCs w:val="20"/>
        </w:rPr>
        <w:t>Increase Electricity Common to $4500</w:t>
      </w:r>
    </w:p>
    <w:p w:rsidR="00C917E6" w:rsidRDefault="00C917E6" w:rsidP="00C917E6">
      <w:pPr>
        <w:pStyle w:val="ListNumber"/>
        <w:numPr>
          <w:ilvl w:val="0"/>
          <w:numId w:val="31"/>
        </w:numPr>
        <w:rPr>
          <w:sz w:val="20"/>
          <w:szCs w:val="20"/>
        </w:rPr>
      </w:pPr>
      <w:r>
        <w:rPr>
          <w:sz w:val="20"/>
          <w:szCs w:val="20"/>
        </w:rPr>
        <w:t>Increase Water/Sewer to $4500</w:t>
      </w:r>
    </w:p>
    <w:p w:rsidR="00C917E6" w:rsidRDefault="00E311AB" w:rsidP="00C917E6">
      <w:pPr>
        <w:pStyle w:val="ListNumber"/>
        <w:numPr>
          <w:ilvl w:val="0"/>
          <w:numId w:val="31"/>
        </w:numPr>
        <w:rPr>
          <w:sz w:val="20"/>
          <w:szCs w:val="20"/>
        </w:rPr>
      </w:pPr>
      <w:r>
        <w:rPr>
          <w:sz w:val="20"/>
          <w:szCs w:val="20"/>
        </w:rPr>
        <w:t xml:space="preserve">Reduce budget for </w:t>
      </w:r>
      <w:proofErr w:type="spellStart"/>
      <w:r>
        <w:rPr>
          <w:sz w:val="20"/>
          <w:szCs w:val="20"/>
        </w:rPr>
        <w:t>Newletter</w:t>
      </w:r>
      <w:proofErr w:type="spellEnd"/>
      <w:r>
        <w:rPr>
          <w:sz w:val="20"/>
          <w:szCs w:val="20"/>
        </w:rPr>
        <w:t xml:space="preserve"> to $250</w:t>
      </w:r>
    </w:p>
    <w:p w:rsidR="00E311AB" w:rsidRDefault="00E311AB" w:rsidP="00C917E6">
      <w:pPr>
        <w:pStyle w:val="ListNumber"/>
        <w:numPr>
          <w:ilvl w:val="0"/>
          <w:numId w:val="31"/>
        </w:numPr>
        <w:rPr>
          <w:sz w:val="20"/>
          <w:szCs w:val="20"/>
        </w:rPr>
      </w:pPr>
      <w:r>
        <w:rPr>
          <w:sz w:val="20"/>
          <w:szCs w:val="20"/>
        </w:rPr>
        <w:t>Reduce Mileage Reimbursement to $0</w:t>
      </w:r>
    </w:p>
    <w:p w:rsidR="00E311AB" w:rsidRDefault="00E311AB" w:rsidP="00C917E6">
      <w:pPr>
        <w:pStyle w:val="ListNumber"/>
        <w:numPr>
          <w:ilvl w:val="0"/>
          <w:numId w:val="31"/>
        </w:numPr>
        <w:rPr>
          <w:sz w:val="20"/>
          <w:szCs w:val="20"/>
        </w:rPr>
      </w:pPr>
      <w:r>
        <w:rPr>
          <w:sz w:val="20"/>
          <w:szCs w:val="20"/>
        </w:rPr>
        <w:t>Increase Audit to $2200</w:t>
      </w:r>
    </w:p>
    <w:p w:rsidR="00E311AB" w:rsidRDefault="00E311AB" w:rsidP="00C917E6">
      <w:pPr>
        <w:pStyle w:val="ListNumber"/>
        <w:numPr>
          <w:ilvl w:val="0"/>
          <w:numId w:val="31"/>
        </w:numPr>
        <w:rPr>
          <w:sz w:val="20"/>
          <w:szCs w:val="20"/>
        </w:rPr>
      </w:pPr>
      <w:r>
        <w:rPr>
          <w:sz w:val="20"/>
          <w:szCs w:val="20"/>
        </w:rPr>
        <w:t>Reduce PT Employee to $825</w:t>
      </w:r>
    </w:p>
    <w:p w:rsidR="00E311AB" w:rsidRDefault="00E311AB" w:rsidP="00C917E6">
      <w:pPr>
        <w:pStyle w:val="ListNumber"/>
        <w:numPr>
          <w:ilvl w:val="0"/>
          <w:numId w:val="31"/>
        </w:numPr>
        <w:rPr>
          <w:sz w:val="20"/>
          <w:szCs w:val="20"/>
        </w:rPr>
      </w:pPr>
      <w:r>
        <w:rPr>
          <w:sz w:val="20"/>
          <w:szCs w:val="20"/>
        </w:rPr>
        <w:t>Reduce Landscaping Contract to $3500 (just to cover expenses for 2013 paid in 2014 and any incidentals)</w:t>
      </w:r>
    </w:p>
    <w:p w:rsidR="00E311AB" w:rsidRDefault="00E311AB" w:rsidP="00C917E6">
      <w:pPr>
        <w:pStyle w:val="ListNumber"/>
        <w:numPr>
          <w:ilvl w:val="0"/>
          <w:numId w:val="31"/>
        </w:numPr>
        <w:rPr>
          <w:sz w:val="20"/>
          <w:szCs w:val="20"/>
        </w:rPr>
      </w:pPr>
      <w:r>
        <w:rPr>
          <w:sz w:val="20"/>
          <w:szCs w:val="20"/>
        </w:rPr>
        <w:t>Reduce Force Mow to $0</w:t>
      </w:r>
    </w:p>
    <w:p w:rsidR="00E311AB" w:rsidRDefault="00E311AB" w:rsidP="00E311AB">
      <w:pPr>
        <w:pStyle w:val="ListNumber"/>
        <w:numPr>
          <w:ilvl w:val="0"/>
          <w:numId w:val="0"/>
        </w:numPr>
        <w:ind w:left="1080" w:hanging="360"/>
        <w:rPr>
          <w:sz w:val="20"/>
          <w:szCs w:val="20"/>
        </w:rPr>
      </w:pPr>
      <w:r>
        <w:rPr>
          <w:sz w:val="20"/>
          <w:szCs w:val="20"/>
        </w:rPr>
        <w:t>It was noted that Quickpass System would go under Capital Improvements, along with the new cameras.</w:t>
      </w:r>
    </w:p>
    <w:p w:rsidR="00E311AB" w:rsidRDefault="00E311AB" w:rsidP="00E311AB">
      <w:pPr>
        <w:pStyle w:val="ListNumber"/>
        <w:numPr>
          <w:ilvl w:val="0"/>
          <w:numId w:val="0"/>
        </w:numPr>
        <w:ind w:left="1080" w:hanging="360"/>
        <w:rPr>
          <w:sz w:val="20"/>
          <w:szCs w:val="20"/>
        </w:rPr>
      </w:pPr>
      <w:r>
        <w:rPr>
          <w:sz w:val="20"/>
          <w:szCs w:val="20"/>
        </w:rPr>
        <w:t>Question was raised as to what all falls under IT Services (OE).  Does the cell phone expense go there? Or should it be under Operating Expenses?</w:t>
      </w:r>
    </w:p>
    <w:p w:rsidR="00CE20C3" w:rsidRPr="0051199E" w:rsidRDefault="00CE20C3" w:rsidP="00CE20C3">
      <w:pPr>
        <w:pStyle w:val="ListNumber"/>
        <w:rPr>
          <w:sz w:val="20"/>
          <w:szCs w:val="20"/>
        </w:rPr>
      </w:pPr>
      <w:r>
        <w:rPr>
          <w:sz w:val="20"/>
          <w:szCs w:val="20"/>
        </w:rPr>
        <w:t>HOA BOD Insurance</w:t>
      </w:r>
    </w:p>
    <w:p w:rsidR="004F54E6" w:rsidRDefault="00CE20C3" w:rsidP="00CE20C3">
      <w:pPr>
        <w:pStyle w:val="ListNumber"/>
        <w:numPr>
          <w:ilvl w:val="0"/>
          <w:numId w:val="0"/>
        </w:numPr>
        <w:ind w:left="360" w:firstLine="720"/>
        <w:rPr>
          <w:sz w:val="20"/>
          <w:szCs w:val="20"/>
        </w:rPr>
      </w:pPr>
      <w:r>
        <w:rPr>
          <w:sz w:val="20"/>
          <w:szCs w:val="20"/>
        </w:rPr>
        <w:t>Monica Moreno researched savings on BOD insurance and presented information from Farmers as follows:</w:t>
      </w:r>
    </w:p>
    <w:p w:rsidR="00CE20C3" w:rsidRPr="00CE20C3" w:rsidRDefault="00CE20C3" w:rsidP="00CE20C3">
      <w:pPr>
        <w:spacing w:after="0" w:line="240" w:lineRule="auto"/>
        <w:ind w:left="720"/>
        <w:rPr>
          <w:rFonts w:ascii="Verdana" w:hAnsi="Verdana" w:cs="Arial"/>
          <w:color w:val="000000"/>
          <w:sz w:val="20"/>
          <w:szCs w:val="20"/>
        </w:rPr>
      </w:pPr>
      <w:proofErr w:type="gramStart"/>
      <w:r w:rsidRPr="00CE20C3">
        <w:rPr>
          <w:rFonts w:ascii="Verdana" w:hAnsi="Verdana" w:cs="Arial"/>
          <w:color w:val="000000"/>
          <w:sz w:val="20"/>
          <w:szCs w:val="20"/>
        </w:rPr>
        <w:t>HOA Policy with $1mil.</w:t>
      </w:r>
      <w:proofErr w:type="gramEnd"/>
      <w:r w:rsidRPr="00CE20C3">
        <w:rPr>
          <w:rFonts w:ascii="Verdana" w:hAnsi="Verdana" w:cs="Arial"/>
          <w:color w:val="000000"/>
          <w:sz w:val="20"/>
          <w:szCs w:val="20"/>
        </w:rPr>
        <w:t xml:space="preserve"> Liability and $500</w:t>
      </w:r>
      <w:r>
        <w:rPr>
          <w:rFonts w:ascii="Verdana" w:hAnsi="Verdana" w:cs="Arial"/>
          <w:color w:val="000000"/>
          <w:sz w:val="20"/>
          <w:szCs w:val="20"/>
        </w:rPr>
        <w:t>k</w:t>
      </w:r>
      <w:r w:rsidRPr="00CE20C3">
        <w:rPr>
          <w:rFonts w:ascii="Verdana" w:hAnsi="Verdana" w:cs="Arial"/>
          <w:color w:val="000000"/>
          <w:sz w:val="20"/>
          <w:szCs w:val="20"/>
        </w:rPr>
        <w:t xml:space="preserve"> director and </w:t>
      </w:r>
      <w:proofErr w:type="gramStart"/>
      <w:r w:rsidRPr="00CE20C3">
        <w:rPr>
          <w:rFonts w:ascii="Verdana" w:hAnsi="Verdana" w:cs="Arial"/>
          <w:color w:val="000000"/>
          <w:sz w:val="20"/>
          <w:szCs w:val="20"/>
        </w:rPr>
        <w:t>officers</w:t>
      </w:r>
      <w:proofErr w:type="gramEnd"/>
      <w:r w:rsidRPr="00CE20C3">
        <w:rPr>
          <w:rFonts w:ascii="Verdana" w:hAnsi="Verdana" w:cs="Arial"/>
          <w:color w:val="000000"/>
          <w:sz w:val="20"/>
          <w:szCs w:val="20"/>
        </w:rPr>
        <w:t xml:space="preserve"> coverage- $2416/</w:t>
      </w:r>
      <w:proofErr w:type="spellStart"/>
      <w:r w:rsidRPr="00CE20C3">
        <w:rPr>
          <w:rFonts w:ascii="Verdana" w:hAnsi="Verdana" w:cs="Arial"/>
          <w:color w:val="000000"/>
          <w:sz w:val="20"/>
          <w:szCs w:val="20"/>
        </w:rPr>
        <w:t>Yr</w:t>
      </w:r>
      <w:proofErr w:type="spellEnd"/>
      <w:r w:rsidRPr="00CE20C3">
        <w:rPr>
          <w:rFonts w:ascii="Verdana" w:hAnsi="Verdana" w:cs="Arial"/>
          <w:color w:val="000000"/>
          <w:sz w:val="20"/>
          <w:szCs w:val="20"/>
        </w:rPr>
        <w:t xml:space="preserve"> </w:t>
      </w:r>
    </w:p>
    <w:p w:rsidR="00CE20C3" w:rsidRPr="00CE20C3" w:rsidRDefault="00CE20C3" w:rsidP="00CE20C3">
      <w:pPr>
        <w:spacing w:after="0" w:line="240" w:lineRule="auto"/>
        <w:ind w:left="720"/>
        <w:rPr>
          <w:rFonts w:ascii="Verdana" w:hAnsi="Verdana" w:cs="Arial"/>
          <w:color w:val="000000"/>
          <w:sz w:val="20"/>
          <w:szCs w:val="20"/>
        </w:rPr>
      </w:pPr>
      <w:r w:rsidRPr="00CE20C3">
        <w:rPr>
          <w:rFonts w:ascii="Verdana" w:hAnsi="Verdana" w:cs="Arial"/>
          <w:color w:val="000000"/>
          <w:sz w:val="20"/>
          <w:szCs w:val="20"/>
        </w:rPr>
        <w:t xml:space="preserve">  </w:t>
      </w:r>
    </w:p>
    <w:p w:rsidR="00CE20C3" w:rsidRPr="00CE20C3" w:rsidRDefault="00CE20C3" w:rsidP="00CE20C3">
      <w:pPr>
        <w:spacing w:after="0" w:line="240" w:lineRule="auto"/>
        <w:ind w:left="720"/>
        <w:rPr>
          <w:rFonts w:ascii="Verdana" w:hAnsi="Verdana" w:cs="Arial"/>
          <w:color w:val="000000"/>
          <w:sz w:val="20"/>
          <w:szCs w:val="20"/>
        </w:rPr>
      </w:pPr>
      <w:proofErr w:type="gramStart"/>
      <w:r w:rsidRPr="00CE20C3">
        <w:rPr>
          <w:rFonts w:ascii="Verdana" w:hAnsi="Verdana" w:cs="Arial"/>
          <w:color w:val="000000"/>
          <w:sz w:val="20"/>
          <w:szCs w:val="20"/>
        </w:rPr>
        <w:t>HOA Policy with $1mil.</w:t>
      </w:r>
      <w:proofErr w:type="gramEnd"/>
      <w:r w:rsidRPr="00CE20C3">
        <w:rPr>
          <w:rFonts w:ascii="Verdana" w:hAnsi="Verdana" w:cs="Arial"/>
          <w:color w:val="000000"/>
          <w:sz w:val="20"/>
          <w:szCs w:val="20"/>
        </w:rPr>
        <w:t xml:space="preserve"> Liability and $1mil director and </w:t>
      </w:r>
      <w:proofErr w:type="gramStart"/>
      <w:r w:rsidRPr="00CE20C3">
        <w:rPr>
          <w:rFonts w:ascii="Verdana" w:hAnsi="Verdana" w:cs="Arial"/>
          <w:color w:val="000000"/>
          <w:sz w:val="20"/>
          <w:szCs w:val="20"/>
        </w:rPr>
        <w:t>officers</w:t>
      </w:r>
      <w:proofErr w:type="gramEnd"/>
      <w:r w:rsidRPr="00CE20C3">
        <w:rPr>
          <w:rFonts w:ascii="Verdana" w:hAnsi="Verdana" w:cs="Arial"/>
          <w:color w:val="000000"/>
          <w:sz w:val="20"/>
          <w:szCs w:val="20"/>
        </w:rPr>
        <w:t xml:space="preserve"> coverage- $2499/</w:t>
      </w:r>
      <w:proofErr w:type="spellStart"/>
      <w:r w:rsidRPr="00CE20C3">
        <w:rPr>
          <w:rFonts w:ascii="Verdana" w:hAnsi="Verdana" w:cs="Arial"/>
          <w:color w:val="000000"/>
          <w:sz w:val="20"/>
          <w:szCs w:val="20"/>
        </w:rPr>
        <w:t>Yr</w:t>
      </w:r>
      <w:proofErr w:type="spellEnd"/>
      <w:r w:rsidRPr="00CE20C3">
        <w:rPr>
          <w:rFonts w:ascii="Verdana" w:hAnsi="Verdana" w:cs="Arial"/>
          <w:color w:val="000000"/>
          <w:sz w:val="20"/>
          <w:szCs w:val="20"/>
        </w:rPr>
        <w:t xml:space="preserve"> </w:t>
      </w:r>
    </w:p>
    <w:p w:rsidR="00CE20C3" w:rsidRPr="00CE20C3" w:rsidRDefault="00CE20C3" w:rsidP="00CE20C3">
      <w:pPr>
        <w:spacing w:after="100" w:line="240" w:lineRule="auto"/>
        <w:ind w:left="720"/>
        <w:rPr>
          <w:rFonts w:ascii="Verdana" w:hAnsi="Verdana" w:cs="Arial"/>
          <w:color w:val="000000"/>
          <w:sz w:val="20"/>
          <w:szCs w:val="20"/>
        </w:rPr>
      </w:pPr>
      <w:r w:rsidRPr="00CE20C3">
        <w:rPr>
          <w:rFonts w:ascii="Verdana" w:hAnsi="Verdana" w:cs="Arial"/>
          <w:color w:val="000000"/>
          <w:sz w:val="20"/>
          <w:szCs w:val="20"/>
        </w:rPr>
        <w:br/>
      </w:r>
      <w:r w:rsidRPr="00CE20C3">
        <w:rPr>
          <w:rFonts w:ascii="Verdana" w:hAnsi="Verdana" w:cs="Arial"/>
          <w:color w:val="000000"/>
          <w:sz w:val="20"/>
          <w:szCs w:val="20"/>
        </w:rPr>
        <w:br/>
        <w:t>$50,000 Bond - $233.89/</w:t>
      </w:r>
      <w:proofErr w:type="spellStart"/>
      <w:r w:rsidRPr="00CE20C3">
        <w:rPr>
          <w:rFonts w:ascii="Verdana" w:hAnsi="Verdana" w:cs="Arial"/>
          <w:color w:val="000000"/>
          <w:sz w:val="20"/>
          <w:szCs w:val="20"/>
        </w:rPr>
        <w:t>yr</w:t>
      </w:r>
      <w:proofErr w:type="spellEnd"/>
      <w:r w:rsidRPr="00CE20C3">
        <w:rPr>
          <w:rFonts w:ascii="Verdana" w:hAnsi="Verdana" w:cs="Arial"/>
          <w:color w:val="000000"/>
          <w:sz w:val="20"/>
          <w:szCs w:val="20"/>
        </w:rPr>
        <w:t xml:space="preserve"> </w:t>
      </w:r>
    </w:p>
    <w:p w:rsidR="00CE20C3" w:rsidRDefault="00CE20C3" w:rsidP="00CE20C3">
      <w:pPr>
        <w:pStyle w:val="ListNumber"/>
        <w:numPr>
          <w:ilvl w:val="0"/>
          <w:numId w:val="0"/>
        </w:numPr>
        <w:ind w:left="360"/>
        <w:rPr>
          <w:sz w:val="20"/>
          <w:szCs w:val="20"/>
        </w:rPr>
      </w:pPr>
    </w:p>
    <w:p w:rsidR="00CE20C3" w:rsidRPr="0051199E" w:rsidRDefault="00CE20C3" w:rsidP="00CE20C3">
      <w:pPr>
        <w:pStyle w:val="ListNumber"/>
        <w:numPr>
          <w:ilvl w:val="0"/>
          <w:numId w:val="0"/>
        </w:numPr>
        <w:ind w:left="360"/>
        <w:rPr>
          <w:sz w:val="20"/>
          <w:szCs w:val="20"/>
        </w:rPr>
      </w:pPr>
      <w:r>
        <w:rPr>
          <w:sz w:val="20"/>
          <w:szCs w:val="20"/>
        </w:rPr>
        <w:t>Monica Moreno motioned that we proceed with the coverage change and request a pro-rated refund from USI SW.  Karen Mueller seconded.</w:t>
      </w:r>
    </w:p>
    <w:p w:rsidR="00CE20C3" w:rsidRPr="00CE20C3" w:rsidRDefault="00CE20C3" w:rsidP="00CE20C3">
      <w:pPr>
        <w:pStyle w:val="ListParagraph"/>
        <w:rPr>
          <w:b w:val="0"/>
          <w:sz w:val="20"/>
          <w:szCs w:val="20"/>
        </w:rPr>
      </w:pPr>
      <w:r w:rsidRPr="00CE20C3">
        <w:rPr>
          <w:sz w:val="20"/>
          <w:szCs w:val="20"/>
        </w:rPr>
        <w:t xml:space="preserve">Schedule next meeting </w:t>
      </w:r>
      <w:r w:rsidRPr="00CE20C3">
        <w:rPr>
          <w:b w:val="0"/>
          <w:sz w:val="20"/>
          <w:szCs w:val="20"/>
        </w:rPr>
        <w:t>for Friday, 5/30/2014 at 6p in the park.</w:t>
      </w:r>
    </w:p>
    <w:p w:rsidR="0015180F" w:rsidRPr="0051199E" w:rsidRDefault="00CE20C3" w:rsidP="00361DEE">
      <w:pPr>
        <w:pStyle w:val="ListParagraph"/>
        <w:rPr>
          <w:sz w:val="20"/>
          <w:szCs w:val="20"/>
        </w:rPr>
      </w:pPr>
      <w:r>
        <w:rPr>
          <w:sz w:val="20"/>
          <w:szCs w:val="20"/>
        </w:rPr>
        <w:t>E</w:t>
      </w:r>
      <w:r w:rsidR="00004C75" w:rsidRPr="0051199E">
        <w:rPr>
          <w:sz w:val="20"/>
          <w:szCs w:val="20"/>
        </w:rPr>
        <w:t>xecutive Session</w:t>
      </w:r>
    </w:p>
    <w:p w:rsidR="0054733C" w:rsidRPr="0051199E" w:rsidRDefault="0051199E" w:rsidP="0054733C">
      <w:pPr>
        <w:pStyle w:val="ListNumber"/>
        <w:numPr>
          <w:ilvl w:val="0"/>
          <w:numId w:val="25"/>
        </w:numPr>
        <w:rPr>
          <w:sz w:val="20"/>
          <w:szCs w:val="20"/>
        </w:rPr>
      </w:pPr>
      <w:r>
        <w:rPr>
          <w:sz w:val="20"/>
          <w:szCs w:val="20"/>
        </w:rPr>
        <w:t xml:space="preserve">Not </w:t>
      </w:r>
      <w:r w:rsidR="00E311AB">
        <w:rPr>
          <w:sz w:val="20"/>
          <w:szCs w:val="20"/>
        </w:rPr>
        <w:t>needed</w:t>
      </w:r>
      <w:r>
        <w:rPr>
          <w:sz w:val="20"/>
          <w:szCs w:val="20"/>
        </w:rPr>
        <w:t>.</w:t>
      </w:r>
    </w:p>
    <w:p w:rsidR="0015180F" w:rsidRPr="0051199E" w:rsidRDefault="0015180F" w:rsidP="00361DEE">
      <w:pPr>
        <w:pStyle w:val="ListParagraph"/>
        <w:rPr>
          <w:sz w:val="20"/>
          <w:szCs w:val="20"/>
        </w:rPr>
      </w:pPr>
      <w:r w:rsidRPr="0051199E">
        <w:rPr>
          <w:sz w:val="20"/>
          <w:szCs w:val="20"/>
        </w:rPr>
        <w:t>Adjournment</w:t>
      </w:r>
    </w:p>
    <w:p w:rsidR="00C01BD7" w:rsidRPr="0051199E" w:rsidRDefault="00F30303" w:rsidP="00C01BD7">
      <w:pPr>
        <w:rPr>
          <w:sz w:val="20"/>
          <w:szCs w:val="20"/>
        </w:rPr>
      </w:pPr>
      <w:sdt>
        <w:sdtPr>
          <w:rPr>
            <w:sz w:val="20"/>
            <w:szCs w:val="20"/>
          </w:rPr>
          <w:alias w:val="Name"/>
          <w:tag w:val="Name"/>
          <w:id w:val="811033342"/>
          <w:placeholder>
            <w:docPart w:val="B3DAD1F1958D43C59B4D99DC38B9844F"/>
          </w:placeholder>
          <w:dataBinding w:prefixMappings="xmlns:ns0='http://purl.org/dc/elements/1.1/' xmlns:ns1='http://schemas.openxmlformats.org/package/2006/metadata/core-properties' " w:xpath="/ns1:coreProperties[1]/ns0:description[1]" w:storeItemID="{6C3C8BC8-F283-45AE-878A-BAB7291924A1}"/>
          <w:text/>
        </w:sdtPr>
        <w:sdtEndPr/>
        <w:sdtContent>
          <w:r w:rsidR="006833EA" w:rsidRPr="0051199E">
            <w:rPr>
              <w:sz w:val="20"/>
              <w:szCs w:val="20"/>
            </w:rPr>
            <w:t>Monica Moreno</w:t>
          </w:r>
        </w:sdtContent>
      </w:sdt>
      <w:r w:rsidR="002C3D7E" w:rsidRPr="0051199E">
        <w:rPr>
          <w:sz w:val="20"/>
          <w:szCs w:val="20"/>
        </w:rPr>
        <w:t xml:space="preserve"> </w:t>
      </w:r>
      <w:r w:rsidR="00680296" w:rsidRPr="0051199E">
        <w:rPr>
          <w:sz w:val="20"/>
          <w:szCs w:val="20"/>
        </w:rPr>
        <w:t>adjourned the meeting</w:t>
      </w:r>
      <w:r w:rsidR="00004C75" w:rsidRPr="0051199E">
        <w:rPr>
          <w:sz w:val="20"/>
          <w:szCs w:val="20"/>
        </w:rPr>
        <w:t xml:space="preserve"> at approximately </w:t>
      </w:r>
      <w:r w:rsidR="00E311AB">
        <w:rPr>
          <w:sz w:val="20"/>
          <w:szCs w:val="20"/>
        </w:rPr>
        <w:t>9</w:t>
      </w:r>
      <w:r>
        <w:rPr>
          <w:sz w:val="20"/>
          <w:szCs w:val="20"/>
        </w:rPr>
        <w:t>:</w:t>
      </w:r>
      <w:r w:rsidR="00E311AB">
        <w:rPr>
          <w:sz w:val="20"/>
          <w:szCs w:val="20"/>
        </w:rPr>
        <w:t>51pm</w:t>
      </w:r>
      <w:r w:rsidR="00680296" w:rsidRPr="0051199E">
        <w:rPr>
          <w:sz w:val="20"/>
          <w:szCs w:val="20"/>
        </w:rPr>
        <w:t>.</w:t>
      </w:r>
    </w:p>
    <w:p w:rsidR="008E476B" w:rsidRPr="0051199E" w:rsidRDefault="0015180F" w:rsidP="00C01BD7">
      <w:pPr>
        <w:jc w:val="right"/>
        <w:rPr>
          <w:sz w:val="20"/>
          <w:szCs w:val="20"/>
        </w:rPr>
      </w:pPr>
      <w:r w:rsidRPr="0051199E">
        <w:rPr>
          <w:sz w:val="20"/>
          <w:szCs w:val="20"/>
        </w:rPr>
        <w:t>Minutes s</w:t>
      </w:r>
      <w:r w:rsidR="008E476B" w:rsidRPr="0051199E">
        <w:rPr>
          <w:sz w:val="20"/>
          <w:szCs w:val="20"/>
        </w:rPr>
        <w:t xml:space="preserve">ubmitted </w:t>
      </w:r>
      <w:r w:rsidR="004E227E" w:rsidRPr="0051199E">
        <w:rPr>
          <w:sz w:val="20"/>
          <w:szCs w:val="20"/>
        </w:rPr>
        <w:t xml:space="preserve">by:  </w:t>
      </w:r>
      <w:r w:rsidR="00875203" w:rsidRPr="0051199E">
        <w:rPr>
          <w:sz w:val="20"/>
          <w:szCs w:val="20"/>
        </w:rPr>
        <w:t>Karen L. Mueller, Secretary</w:t>
      </w:r>
    </w:p>
    <w:sectPr w:rsidR="008E476B" w:rsidRPr="0051199E" w:rsidSect="007247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multilevel"/>
    <w:tmpl w:val="A61647C2"/>
    <w:lvl w:ilvl="0">
      <w:start w:val="1"/>
      <w:numFmt w:val="upperRoman"/>
      <w:pStyle w:val="ListNumber"/>
      <w:lvlText w:val="%1."/>
      <w:lvlJc w:val="right"/>
      <w:pPr>
        <w:tabs>
          <w:tab w:val="num" w:pos="180"/>
        </w:tabs>
        <w:ind w:left="180" w:hanging="180"/>
      </w:pPr>
    </w:lvl>
    <w:lvl w:ilvl="1">
      <w:start w:val="8"/>
      <w:numFmt w:val="decimalZero"/>
      <w:isLgl/>
      <w:lvlText w:val="%1.%2"/>
      <w:lvlJc w:val="left"/>
      <w:pPr>
        <w:ind w:left="112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2A7438D"/>
    <w:multiLevelType w:val="hybridMultilevel"/>
    <w:tmpl w:val="CE82E988"/>
    <w:lvl w:ilvl="0" w:tplc="F1F49E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0334BF0"/>
    <w:multiLevelType w:val="hybridMultilevel"/>
    <w:tmpl w:val="19622C7E"/>
    <w:lvl w:ilvl="0" w:tplc="D04202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99C6330"/>
    <w:multiLevelType w:val="hybridMultilevel"/>
    <w:tmpl w:val="C49AF894"/>
    <w:lvl w:ilvl="0" w:tplc="89285BF2">
      <w:numFmt w:val="bullet"/>
      <w:lvlText w:val="-"/>
      <w:lvlJc w:val="left"/>
      <w:pPr>
        <w:ind w:left="547" w:hanging="360"/>
      </w:pPr>
      <w:rPr>
        <w:rFonts w:ascii="Times New Roman" w:eastAsia="Times New Roman" w:hAnsi="Times New Roman"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2">
    <w:nsid w:val="3E6B4032"/>
    <w:multiLevelType w:val="hybridMultilevel"/>
    <w:tmpl w:val="F08A6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4">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1F46234"/>
    <w:multiLevelType w:val="hybridMultilevel"/>
    <w:tmpl w:val="C498B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7"/>
  </w:num>
  <w:num w:numId="3">
    <w:abstractNumId w:val="18"/>
  </w:num>
  <w:num w:numId="4">
    <w:abstractNumId w:val="10"/>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6"/>
  </w:num>
  <w:num w:numId="18">
    <w:abstractNumId w:val="15"/>
  </w:num>
  <w:num w:numId="19">
    <w:abstractNumId w:val="14"/>
  </w:num>
  <w:num w:numId="20">
    <w:abstractNumId w:val="13"/>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3"/>
  </w:num>
  <w:num w:numId="26">
    <w:abstractNumId w:val="21"/>
  </w:num>
  <w:num w:numId="27">
    <w:abstractNumId w:val="26"/>
  </w:num>
  <w:num w:numId="28">
    <w:abstractNumId w:val="19"/>
  </w:num>
  <w:num w:numId="29">
    <w:abstractNumId w:val="22"/>
  </w:num>
  <w:num w:numId="30">
    <w:abstractNumId w:val="2"/>
    <w:lvlOverride w:ilvl="0">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A9"/>
    <w:rsid w:val="00004C75"/>
    <w:rsid w:val="00077DB6"/>
    <w:rsid w:val="000850A0"/>
    <w:rsid w:val="000B10CE"/>
    <w:rsid w:val="000E5114"/>
    <w:rsid w:val="0011573E"/>
    <w:rsid w:val="00127BAC"/>
    <w:rsid w:val="00140DAE"/>
    <w:rsid w:val="0015180F"/>
    <w:rsid w:val="001904B0"/>
    <w:rsid w:val="00193653"/>
    <w:rsid w:val="00193BF2"/>
    <w:rsid w:val="001C1EE7"/>
    <w:rsid w:val="001C5738"/>
    <w:rsid w:val="001D349B"/>
    <w:rsid w:val="00276FA1"/>
    <w:rsid w:val="00282837"/>
    <w:rsid w:val="00291B4A"/>
    <w:rsid w:val="002951DF"/>
    <w:rsid w:val="002C3D7E"/>
    <w:rsid w:val="002E7276"/>
    <w:rsid w:val="00315FE5"/>
    <w:rsid w:val="00317B4A"/>
    <w:rsid w:val="00360B6E"/>
    <w:rsid w:val="00361DEE"/>
    <w:rsid w:val="003B05AA"/>
    <w:rsid w:val="003F18C5"/>
    <w:rsid w:val="00401189"/>
    <w:rsid w:val="0040311F"/>
    <w:rsid w:val="0041089E"/>
    <w:rsid w:val="00411F8B"/>
    <w:rsid w:val="00467690"/>
    <w:rsid w:val="00472890"/>
    <w:rsid w:val="00477352"/>
    <w:rsid w:val="004B5C09"/>
    <w:rsid w:val="004E227E"/>
    <w:rsid w:val="004E6F1D"/>
    <w:rsid w:val="004F54E6"/>
    <w:rsid w:val="0051199E"/>
    <w:rsid w:val="0051239B"/>
    <w:rsid w:val="005205B1"/>
    <w:rsid w:val="0054733C"/>
    <w:rsid w:val="00554276"/>
    <w:rsid w:val="00592C40"/>
    <w:rsid w:val="00611EE7"/>
    <w:rsid w:val="00614889"/>
    <w:rsid w:val="00616B41"/>
    <w:rsid w:val="00620AE8"/>
    <w:rsid w:val="0064628C"/>
    <w:rsid w:val="006722DB"/>
    <w:rsid w:val="00680296"/>
    <w:rsid w:val="006833EA"/>
    <w:rsid w:val="00687389"/>
    <w:rsid w:val="00690E5A"/>
    <w:rsid w:val="006928C1"/>
    <w:rsid w:val="006A6F8B"/>
    <w:rsid w:val="006A794D"/>
    <w:rsid w:val="006F03D4"/>
    <w:rsid w:val="00715E31"/>
    <w:rsid w:val="007247D1"/>
    <w:rsid w:val="00771C24"/>
    <w:rsid w:val="00771D18"/>
    <w:rsid w:val="007D5836"/>
    <w:rsid w:val="007E310C"/>
    <w:rsid w:val="007F5763"/>
    <w:rsid w:val="007F61FB"/>
    <w:rsid w:val="00802ECA"/>
    <w:rsid w:val="00817A33"/>
    <w:rsid w:val="008240DA"/>
    <w:rsid w:val="008429E5"/>
    <w:rsid w:val="00867EA4"/>
    <w:rsid w:val="00875203"/>
    <w:rsid w:val="00883257"/>
    <w:rsid w:val="00887A2D"/>
    <w:rsid w:val="00887F5B"/>
    <w:rsid w:val="00897D88"/>
    <w:rsid w:val="008E476B"/>
    <w:rsid w:val="00917E7C"/>
    <w:rsid w:val="00932DDC"/>
    <w:rsid w:val="00932F50"/>
    <w:rsid w:val="00937944"/>
    <w:rsid w:val="00950E7F"/>
    <w:rsid w:val="00976E39"/>
    <w:rsid w:val="009905DB"/>
    <w:rsid w:val="009921B8"/>
    <w:rsid w:val="009B6B9B"/>
    <w:rsid w:val="00A01E71"/>
    <w:rsid w:val="00A07662"/>
    <w:rsid w:val="00A9231C"/>
    <w:rsid w:val="00AD1A56"/>
    <w:rsid w:val="00AE361F"/>
    <w:rsid w:val="00AF0FA6"/>
    <w:rsid w:val="00B016DD"/>
    <w:rsid w:val="00B247A9"/>
    <w:rsid w:val="00B435B5"/>
    <w:rsid w:val="00B75CFC"/>
    <w:rsid w:val="00B76FFD"/>
    <w:rsid w:val="00BF26D5"/>
    <w:rsid w:val="00C00A0F"/>
    <w:rsid w:val="00C01BD7"/>
    <w:rsid w:val="00C1643D"/>
    <w:rsid w:val="00C207DE"/>
    <w:rsid w:val="00C261A9"/>
    <w:rsid w:val="00C917E6"/>
    <w:rsid w:val="00C95C77"/>
    <w:rsid w:val="00C96086"/>
    <w:rsid w:val="00CA5641"/>
    <w:rsid w:val="00CE20C3"/>
    <w:rsid w:val="00CE66DE"/>
    <w:rsid w:val="00CE78DE"/>
    <w:rsid w:val="00D033D9"/>
    <w:rsid w:val="00D31AB7"/>
    <w:rsid w:val="00D91152"/>
    <w:rsid w:val="00D954DB"/>
    <w:rsid w:val="00DC79AD"/>
    <w:rsid w:val="00DE1F65"/>
    <w:rsid w:val="00DF2868"/>
    <w:rsid w:val="00E06A16"/>
    <w:rsid w:val="00E13722"/>
    <w:rsid w:val="00E311AB"/>
    <w:rsid w:val="00E66ACC"/>
    <w:rsid w:val="00E7310D"/>
    <w:rsid w:val="00EC3A1B"/>
    <w:rsid w:val="00EC602B"/>
    <w:rsid w:val="00EE1BB9"/>
    <w:rsid w:val="00EF1CCC"/>
    <w:rsid w:val="00F171DE"/>
    <w:rsid w:val="00F23697"/>
    <w:rsid w:val="00F30303"/>
    <w:rsid w:val="00F36BB7"/>
    <w:rsid w:val="00F50D7F"/>
    <w:rsid w:val="00F52872"/>
    <w:rsid w:val="00F72460"/>
    <w:rsid w:val="00F75386"/>
    <w:rsid w:val="00F807A9"/>
    <w:rsid w:val="00FB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customStyle="1" w:styleId="il">
    <w:name w:val="il"/>
    <w:basedOn w:val="DefaultParagraphFont"/>
    <w:rsid w:val="00CE2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customStyle="1" w:styleId="il">
    <w:name w:val="il"/>
    <w:basedOn w:val="DefaultParagraphFont"/>
    <w:rsid w:val="00CE2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882205">
      <w:bodyDiv w:val="1"/>
      <w:marLeft w:val="0"/>
      <w:marRight w:val="0"/>
      <w:marTop w:val="0"/>
      <w:marBottom w:val="0"/>
      <w:divBdr>
        <w:top w:val="none" w:sz="0" w:space="0" w:color="auto"/>
        <w:left w:val="none" w:sz="0" w:space="0" w:color="auto"/>
        <w:bottom w:val="none" w:sz="0" w:space="0" w:color="auto"/>
        <w:right w:val="none" w:sz="0" w:space="0" w:color="auto"/>
      </w:divBdr>
      <w:divsChild>
        <w:div w:id="1283071921">
          <w:marLeft w:val="0"/>
          <w:marRight w:val="0"/>
          <w:marTop w:val="0"/>
          <w:marBottom w:val="0"/>
          <w:divBdr>
            <w:top w:val="none" w:sz="0" w:space="0" w:color="auto"/>
            <w:left w:val="none" w:sz="0" w:space="0" w:color="auto"/>
            <w:bottom w:val="none" w:sz="0" w:space="0" w:color="auto"/>
            <w:right w:val="none" w:sz="0" w:space="0" w:color="auto"/>
          </w:divBdr>
          <w:divsChild>
            <w:div w:id="1258753564">
              <w:marLeft w:val="0"/>
              <w:marRight w:val="0"/>
              <w:marTop w:val="0"/>
              <w:marBottom w:val="0"/>
              <w:divBdr>
                <w:top w:val="none" w:sz="0" w:space="0" w:color="auto"/>
                <w:left w:val="none" w:sz="0" w:space="0" w:color="auto"/>
                <w:bottom w:val="none" w:sz="0" w:space="0" w:color="auto"/>
                <w:right w:val="none" w:sz="0" w:space="0" w:color="auto"/>
              </w:divBdr>
              <w:divsChild>
                <w:div w:id="531578422">
                  <w:marLeft w:val="0"/>
                  <w:marRight w:val="0"/>
                  <w:marTop w:val="0"/>
                  <w:marBottom w:val="0"/>
                  <w:divBdr>
                    <w:top w:val="none" w:sz="0" w:space="0" w:color="auto"/>
                    <w:left w:val="none" w:sz="0" w:space="0" w:color="auto"/>
                    <w:bottom w:val="none" w:sz="0" w:space="0" w:color="auto"/>
                    <w:right w:val="none" w:sz="0" w:space="0" w:color="auto"/>
                  </w:divBdr>
                  <w:divsChild>
                    <w:div w:id="1644578852">
                      <w:marLeft w:val="0"/>
                      <w:marRight w:val="0"/>
                      <w:marTop w:val="0"/>
                      <w:marBottom w:val="0"/>
                      <w:divBdr>
                        <w:top w:val="none" w:sz="0" w:space="0" w:color="auto"/>
                        <w:left w:val="none" w:sz="0" w:space="0" w:color="auto"/>
                        <w:bottom w:val="none" w:sz="0" w:space="0" w:color="auto"/>
                        <w:right w:val="none" w:sz="0" w:space="0" w:color="auto"/>
                      </w:divBdr>
                      <w:divsChild>
                        <w:div w:id="6756606">
                          <w:marLeft w:val="0"/>
                          <w:marRight w:val="0"/>
                          <w:marTop w:val="0"/>
                          <w:marBottom w:val="0"/>
                          <w:divBdr>
                            <w:top w:val="none" w:sz="0" w:space="0" w:color="auto"/>
                            <w:left w:val="none" w:sz="0" w:space="0" w:color="auto"/>
                            <w:bottom w:val="none" w:sz="0" w:space="0" w:color="auto"/>
                            <w:right w:val="none" w:sz="0" w:space="0" w:color="auto"/>
                          </w:divBdr>
                          <w:divsChild>
                            <w:div w:id="623384351">
                              <w:marLeft w:val="0"/>
                              <w:marRight w:val="0"/>
                              <w:marTop w:val="0"/>
                              <w:marBottom w:val="0"/>
                              <w:divBdr>
                                <w:top w:val="none" w:sz="0" w:space="0" w:color="auto"/>
                                <w:left w:val="none" w:sz="0" w:space="0" w:color="auto"/>
                                <w:bottom w:val="none" w:sz="0" w:space="0" w:color="auto"/>
                                <w:right w:val="none" w:sz="0" w:space="0" w:color="auto"/>
                              </w:divBdr>
                              <w:divsChild>
                                <w:div w:id="85539802">
                                  <w:marLeft w:val="0"/>
                                  <w:marRight w:val="0"/>
                                  <w:marTop w:val="0"/>
                                  <w:marBottom w:val="0"/>
                                  <w:divBdr>
                                    <w:top w:val="none" w:sz="0" w:space="0" w:color="auto"/>
                                    <w:left w:val="none" w:sz="0" w:space="0" w:color="auto"/>
                                    <w:bottom w:val="none" w:sz="0" w:space="0" w:color="auto"/>
                                    <w:right w:val="none" w:sz="0" w:space="0" w:color="auto"/>
                                  </w:divBdr>
                                  <w:divsChild>
                                    <w:div w:id="1538346863">
                                      <w:marLeft w:val="0"/>
                                      <w:marRight w:val="0"/>
                                      <w:marTop w:val="0"/>
                                      <w:marBottom w:val="0"/>
                                      <w:divBdr>
                                        <w:top w:val="none" w:sz="0" w:space="0" w:color="auto"/>
                                        <w:left w:val="none" w:sz="0" w:space="0" w:color="auto"/>
                                        <w:bottom w:val="none" w:sz="0" w:space="0" w:color="auto"/>
                                        <w:right w:val="none" w:sz="0" w:space="0" w:color="auto"/>
                                      </w:divBdr>
                                      <w:divsChild>
                                        <w:div w:id="258493628">
                                          <w:marLeft w:val="0"/>
                                          <w:marRight w:val="0"/>
                                          <w:marTop w:val="0"/>
                                          <w:marBottom w:val="0"/>
                                          <w:divBdr>
                                            <w:top w:val="none" w:sz="0" w:space="0" w:color="auto"/>
                                            <w:left w:val="none" w:sz="0" w:space="0" w:color="auto"/>
                                            <w:bottom w:val="none" w:sz="0" w:space="0" w:color="auto"/>
                                            <w:right w:val="none" w:sz="0" w:space="0" w:color="auto"/>
                                          </w:divBdr>
                                          <w:divsChild>
                                            <w:div w:id="314144423">
                                              <w:marLeft w:val="0"/>
                                              <w:marRight w:val="0"/>
                                              <w:marTop w:val="0"/>
                                              <w:marBottom w:val="0"/>
                                              <w:divBdr>
                                                <w:top w:val="none" w:sz="0" w:space="0" w:color="auto"/>
                                                <w:left w:val="none" w:sz="0" w:space="0" w:color="auto"/>
                                                <w:bottom w:val="none" w:sz="0" w:space="0" w:color="auto"/>
                                                <w:right w:val="none" w:sz="0" w:space="0" w:color="auto"/>
                                              </w:divBdr>
                                              <w:divsChild>
                                                <w:div w:id="522941709">
                                                  <w:marLeft w:val="0"/>
                                                  <w:marRight w:val="0"/>
                                                  <w:marTop w:val="0"/>
                                                  <w:marBottom w:val="0"/>
                                                  <w:divBdr>
                                                    <w:top w:val="none" w:sz="0" w:space="0" w:color="auto"/>
                                                    <w:left w:val="none" w:sz="0" w:space="0" w:color="auto"/>
                                                    <w:bottom w:val="none" w:sz="0" w:space="0" w:color="auto"/>
                                                    <w:right w:val="none" w:sz="0" w:space="0" w:color="auto"/>
                                                  </w:divBdr>
                                                  <w:divsChild>
                                                    <w:div w:id="471097758">
                                                      <w:marLeft w:val="0"/>
                                                      <w:marRight w:val="0"/>
                                                      <w:marTop w:val="0"/>
                                                      <w:marBottom w:val="0"/>
                                                      <w:divBdr>
                                                        <w:top w:val="none" w:sz="0" w:space="0" w:color="auto"/>
                                                        <w:left w:val="none" w:sz="0" w:space="0" w:color="auto"/>
                                                        <w:bottom w:val="none" w:sz="0" w:space="0" w:color="auto"/>
                                                        <w:right w:val="none" w:sz="0" w:space="0" w:color="auto"/>
                                                      </w:divBdr>
                                                      <w:divsChild>
                                                        <w:div w:id="1165247717">
                                                          <w:marLeft w:val="0"/>
                                                          <w:marRight w:val="0"/>
                                                          <w:marTop w:val="0"/>
                                                          <w:marBottom w:val="0"/>
                                                          <w:divBdr>
                                                            <w:top w:val="none" w:sz="0" w:space="0" w:color="auto"/>
                                                            <w:left w:val="none" w:sz="0" w:space="0" w:color="auto"/>
                                                            <w:bottom w:val="none" w:sz="0" w:space="0" w:color="auto"/>
                                                            <w:right w:val="none" w:sz="0" w:space="0" w:color="auto"/>
                                                          </w:divBdr>
                                                          <w:divsChild>
                                                            <w:div w:id="643311030">
                                                              <w:marLeft w:val="0"/>
                                                              <w:marRight w:val="0"/>
                                                              <w:marTop w:val="0"/>
                                                              <w:marBottom w:val="0"/>
                                                              <w:divBdr>
                                                                <w:top w:val="none" w:sz="0" w:space="0" w:color="auto"/>
                                                                <w:left w:val="none" w:sz="0" w:space="0" w:color="auto"/>
                                                                <w:bottom w:val="none" w:sz="0" w:space="0" w:color="auto"/>
                                                                <w:right w:val="none" w:sz="0" w:space="0" w:color="auto"/>
                                                              </w:divBdr>
                                                              <w:divsChild>
                                                                <w:div w:id="695350333">
                                                                  <w:marLeft w:val="0"/>
                                                                  <w:marRight w:val="0"/>
                                                                  <w:marTop w:val="0"/>
                                                                  <w:marBottom w:val="0"/>
                                                                  <w:divBdr>
                                                                    <w:top w:val="none" w:sz="0" w:space="0" w:color="auto"/>
                                                                    <w:left w:val="none" w:sz="0" w:space="0" w:color="auto"/>
                                                                    <w:bottom w:val="none" w:sz="0" w:space="0" w:color="auto"/>
                                                                    <w:right w:val="none" w:sz="0" w:space="0" w:color="auto"/>
                                                                  </w:divBdr>
                                                                  <w:divsChild>
                                                                    <w:div w:id="1207989374">
                                                                      <w:marLeft w:val="0"/>
                                                                      <w:marRight w:val="0"/>
                                                                      <w:marTop w:val="0"/>
                                                                      <w:marBottom w:val="0"/>
                                                                      <w:divBdr>
                                                                        <w:top w:val="none" w:sz="0" w:space="0" w:color="auto"/>
                                                                        <w:left w:val="none" w:sz="0" w:space="0" w:color="auto"/>
                                                                        <w:bottom w:val="none" w:sz="0" w:space="0" w:color="auto"/>
                                                                        <w:right w:val="none" w:sz="0" w:space="0" w:color="auto"/>
                                                                      </w:divBdr>
                                                                      <w:divsChild>
                                                                        <w:div w:id="2010868112">
                                                                          <w:marLeft w:val="0"/>
                                                                          <w:marRight w:val="0"/>
                                                                          <w:marTop w:val="0"/>
                                                                          <w:marBottom w:val="0"/>
                                                                          <w:divBdr>
                                                                            <w:top w:val="none" w:sz="0" w:space="0" w:color="auto"/>
                                                                            <w:left w:val="none" w:sz="0" w:space="0" w:color="auto"/>
                                                                            <w:bottom w:val="none" w:sz="0" w:space="0" w:color="auto"/>
                                                                            <w:right w:val="none" w:sz="0" w:space="0" w:color="auto"/>
                                                                          </w:divBdr>
                                                                          <w:divsChild>
                                                                            <w:div w:id="1467892747">
                                                                              <w:marLeft w:val="0"/>
                                                                              <w:marRight w:val="0"/>
                                                                              <w:marTop w:val="0"/>
                                                                              <w:marBottom w:val="0"/>
                                                                              <w:divBdr>
                                                                                <w:top w:val="none" w:sz="0" w:space="0" w:color="auto"/>
                                                                                <w:left w:val="none" w:sz="0" w:space="0" w:color="auto"/>
                                                                                <w:bottom w:val="none" w:sz="0" w:space="0" w:color="auto"/>
                                                                                <w:right w:val="none" w:sz="0" w:space="0" w:color="auto"/>
                                                                              </w:divBdr>
                                                                              <w:divsChild>
                                                                                <w:div w:id="2100130172">
                                                                                  <w:marLeft w:val="0"/>
                                                                                  <w:marRight w:val="0"/>
                                                                                  <w:marTop w:val="0"/>
                                                                                  <w:marBottom w:val="0"/>
                                                                                  <w:divBdr>
                                                                                    <w:top w:val="none" w:sz="0" w:space="0" w:color="auto"/>
                                                                                    <w:left w:val="none" w:sz="0" w:space="0" w:color="auto"/>
                                                                                    <w:bottom w:val="none" w:sz="0" w:space="0" w:color="auto"/>
                                                                                    <w:right w:val="none" w:sz="0" w:space="0" w:color="auto"/>
                                                                                  </w:divBdr>
                                                                                  <w:divsChild>
                                                                                    <w:div w:id="378359840">
                                                                                      <w:marLeft w:val="0"/>
                                                                                      <w:marRight w:val="0"/>
                                                                                      <w:marTop w:val="0"/>
                                                                                      <w:marBottom w:val="0"/>
                                                                                      <w:divBdr>
                                                                                        <w:top w:val="none" w:sz="0" w:space="0" w:color="auto"/>
                                                                                        <w:left w:val="none" w:sz="0" w:space="0" w:color="auto"/>
                                                                                        <w:bottom w:val="none" w:sz="0" w:space="0" w:color="auto"/>
                                                                                        <w:right w:val="none" w:sz="0" w:space="0" w:color="auto"/>
                                                                                      </w:divBdr>
                                                                                      <w:divsChild>
                                                                                        <w:div w:id="1487866958">
                                                                                          <w:marLeft w:val="0"/>
                                                                                          <w:marRight w:val="0"/>
                                                                                          <w:marTop w:val="0"/>
                                                                                          <w:marBottom w:val="0"/>
                                                                                          <w:divBdr>
                                                                                            <w:top w:val="none" w:sz="0" w:space="0" w:color="auto"/>
                                                                                            <w:left w:val="none" w:sz="0" w:space="0" w:color="auto"/>
                                                                                            <w:bottom w:val="none" w:sz="0" w:space="0" w:color="auto"/>
                                                                                            <w:right w:val="none" w:sz="0" w:space="0" w:color="auto"/>
                                                                                          </w:divBdr>
                                                                                          <w:divsChild>
                                                                                            <w:div w:id="219678462">
                                                                                              <w:marLeft w:val="0"/>
                                                                                              <w:marRight w:val="0"/>
                                                                                              <w:marTop w:val="0"/>
                                                                                              <w:marBottom w:val="0"/>
                                                                                              <w:divBdr>
                                                                                                <w:top w:val="none" w:sz="0" w:space="0" w:color="auto"/>
                                                                                                <w:left w:val="none" w:sz="0" w:space="0" w:color="auto"/>
                                                                                                <w:bottom w:val="none" w:sz="0" w:space="0" w:color="auto"/>
                                                                                                <w:right w:val="none" w:sz="0" w:space="0" w:color="auto"/>
                                                                                              </w:divBdr>
                                                                                              <w:divsChild>
                                                                                                <w:div w:id="1197355779">
                                                                                                  <w:marLeft w:val="0"/>
                                                                                                  <w:marRight w:val="0"/>
                                                                                                  <w:marTop w:val="0"/>
                                                                                                  <w:marBottom w:val="0"/>
                                                                                                  <w:divBdr>
                                                                                                    <w:top w:val="none" w:sz="0" w:space="0" w:color="auto"/>
                                                                                                    <w:left w:val="none" w:sz="0" w:space="0" w:color="auto"/>
                                                                                                    <w:bottom w:val="none" w:sz="0" w:space="0" w:color="auto"/>
                                                                                                    <w:right w:val="none" w:sz="0" w:space="0" w:color="auto"/>
                                                                                                  </w:divBdr>
                                                                                                  <w:divsChild>
                                                                                                    <w:div w:id="961962500">
                                                                                                      <w:marLeft w:val="0"/>
                                                                                                      <w:marRight w:val="0"/>
                                                                                                      <w:marTop w:val="0"/>
                                                                                                      <w:marBottom w:val="0"/>
                                                                                                      <w:divBdr>
                                                                                                        <w:top w:val="none" w:sz="0" w:space="0" w:color="auto"/>
                                                                                                        <w:left w:val="none" w:sz="0" w:space="0" w:color="auto"/>
                                                                                                        <w:bottom w:val="none" w:sz="0" w:space="0" w:color="auto"/>
                                                                                                        <w:right w:val="none" w:sz="0" w:space="0" w:color="auto"/>
                                                                                                      </w:divBdr>
                                                                                                      <w:divsChild>
                                                                                                        <w:div w:id="760297557">
                                                                                                          <w:marLeft w:val="0"/>
                                                                                                          <w:marRight w:val="0"/>
                                                                                                          <w:marTop w:val="0"/>
                                                                                                          <w:marBottom w:val="0"/>
                                                                                                          <w:divBdr>
                                                                                                            <w:top w:val="none" w:sz="0" w:space="0" w:color="auto"/>
                                                                                                            <w:left w:val="none" w:sz="0" w:space="0" w:color="auto"/>
                                                                                                            <w:bottom w:val="none" w:sz="0" w:space="0" w:color="auto"/>
                                                                                                            <w:right w:val="none" w:sz="0" w:space="0" w:color="auto"/>
                                                                                                          </w:divBdr>
                                                                                                          <w:divsChild>
                                                                                                            <w:div w:id="1979533191">
                                                                                                              <w:marLeft w:val="0"/>
                                                                                                              <w:marRight w:val="0"/>
                                                                                                              <w:marTop w:val="0"/>
                                                                                                              <w:marBottom w:val="0"/>
                                                                                                              <w:divBdr>
                                                                                                                <w:top w:val="none" w:sz="0" w:space="0" w:color="auto"/>
                                                                                                                <w:left w:val="none" w:sz="0" w:space="0" w:color="auto"/>
                                                                                                                <w:bottom w:val="none" w:sz="0" w:space="0" w:color="auto"/>
                                                                                                                <w:right w:val="none" w:sz="0" w:space="0" w:color="auto"/>
                                                                                                              </w:divBdr>
                                                                                                              <w:divsChild>
                                                                                                                <w:div w:id="1854028327">
                                                                                                                  <w:marLeft w:val="0"/>
                                                                                                                  <w:marRight w:val="0"/>
                                                                                                                  <w:marTop w:val="0"/>
                                                                                                                  <w:marBottom w:val="0"/>
                                                                                                                  <w:divBdr>
                                                                                                                    <w:top w:val="none" w:sz="0" w:space="0" w:color="auto"/>
                                                                                                                    <w:left w:val="none" w:sz="0" w:space="0" w:color="auto"/>
                                                                                                                    <w:bottom w:val="none" w:sz="0" w:space="0" w:color="auto"/>
                                                                                                                    <w:right w:val="none" w:sz="0" w:space="0" w:color="auto"/>
                                                                                                                  </w:divBdr>
                                                                                                                  <w:divsChild>
                                                                                                                    <w:div w:id="72746624">
                                                                                                                      <w:marLeft w:val="0"/>
                                                                                                                      <w:marRight w:val="0"/>
                                                                                                                      <w:marTop w:val="0"/>
                                                                                                                      <w:marBottom w:val="0"/>
                                                                                                                      <w:divBdr>
                                                                                                                        <w:top w:val="none" w:sz="0" w:space="0" w:color="auto"/>
                                                                                                                        <w:left w:val="none" w:sz="0" w:space="0" w:color="auto"/>
                                                                                                                        <w:bottom w:val="none" w:sz="0" w:space="0" w:color="auto"/>
                                                                                                                        <w:right w:val="none" w:sz="0" w:space="0" w:color="auto"/>
                                                                                                                      </w:divBdr>
                                                                                                                      <w:divsChild>
                                                                                                                        <w:div w:id="967590376">
                                                                                                                          <w:marLeft w:val="0"/>
                                                                                                                          <w:marRight w:val="0"/>
                                                                                                                          <w:marTop w:val="0"/>
                                                                                                                          <w:marBottom w:val="0"/>
                                                                                                                          <w:divBdr>
                                                                                                                            <w:top w:val="none" w:sz="0" w:space="0" w:color="auto"/>
                                                                                                                            <w:left w:val="none" w:sz="0" w:space="0" w:color="auto"/>
                                                                                                                            <w:bottom w:val="none" w:sz="0" w:space="0" w:color="auto"/>
                                                                                                                            <w:right w:val="none" w:sz="0" w:space="0" w:color="auto"/>
                                                                                                                          </w:divBdr>
                                                                                                                          <w:divsChild>
                                                                                                                            <w:div w:id="1049767564">
                                                                                                                              <w:marLeft w:val="0"/>
                                                                                                                              <w:marRight w:val="0"/>
                                                                                                                              <w:marTop w:val="0"/>
                                                                                                                              <w:marBottom w:val="0"/>
                                                                                                                              <w:divBdr>
                                                                                                                                <w:top w:val="none" w:sz="0" w:space="0" w:color="auto"/>
                                                                                                                                <w:left w:val="none" w:sz="0" w:space="0" w:color="auto"/>
                                                                                                                                <w:bottom w:val="none" w:sz="0" w:space="0" w:color="auto"/>
                                                                                                                                <w:right w:val="none" w:sz="0" w:space="0" w:color="auto"/>
                                                                                                                              </w:divBdr>
                                                                                                                              <w:divsChild>
                                                                                                                                <w:div w:id="1084836467">
                                                                                                                                  <w:marLeft w:val="0"/>
                                                                                                                                  <w:marRight w:val="0"/>
                                                                                                                                  <w:marTop w:val="0"/>
                                                                                                                                  <w:marBottom w:val="0"/>
                                                                                                                                  <w:divBdr>
                                                                                                                                    <w:top w:val="none" w:sz="0" w:space="0" w:color="auto"/>
                                                                                                                                    <w:left w:val="none" w:sz="0" w:space="0" w:color="auto"/>
                                                                                                                                    <w:bottom w:val="none" w:sz="0" w:space="0" w:color="auto"/>
                                                                                                                                    <w:right w:val="none" w:sz="0" w:space="0" w:color="auto"/>
                                                                                                                                  </w:divBdr>
                                                                                                                                  <w:divsChild>
                                                                                                                                    <w:div w:id="112296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1926">
                                                                                                                                          <w:marLeft w:val="0"/>
                                                                                                                                          <w:marRight w:val="0"/>
                                                                                                                                          <w:marTop w:val="0"/>
                                                                                                                                          <w:marBottom w:val="0"/>
                                                                                                                                          <w:divBdr>
                                                                                                                                            <w:top w:val="none" w:sz="0" w:space="0" w:color="auto"/>
                                                                                                                                            <w:left w:val="none" w:sz="0" w:space="0" w:color="auto"/>
                                                                                                                                            <w:bottom w:val="none" w:sz="0" w:space="0" w:color="auto"/>
                                                                                                                                            <w:right w:val="none" w:sz="0" w:space="0" w:color="auto"/>
                                                                                                                                          </w:divBdr>
                                                                                                                                          <w:divsChild>
                                                                                                                                            <w:div w:id="913903919">
                                                                                                                                              <w:marLeft w:val="0"/>
                                                                                                                                              <w:marRight w:val="0"/>
                                                                                                                                              <w:marTop w:val="0"/>
                                                                                                                                              <w:marBottom w:val="0"/>
                                                                                                                                              <w:divBdr>
                                                                                                                                                <w:top w:val="none" w:sz="0" w:space="0" w:color="auto"/>
                                                                                                                                                <w:left w:val="none" w:sz="0" w:space="0" w:color="auto"/>
                                                                                                                                                <w:bottom w:val="none" w:sz="0" w:space="0" w:color="auto"/>
                                                                                                                                                <w:right w:val="none" w:sz="0" w:space="0" w:color="auto"/>
                                                                                                                                              </w:divBdr>
                                                                                                                                              <w:divsChild>
                                                                                                                                                <w:div w:id="409163153">
                                                                                                                                                  <w:marLeft w:val="0"/>
                                                                                                                                                  <w:marRight w:val="0"/>
                                                                                                                                                  <w:marTop w:val="0"/>
                                                                                                                                                  <w:marBottom w:val="0"/>
                                                                                                                                                  <w:divBdr>
                                                                                                                                                    <w:top w:val="none" w:sz="0" w:space="0" w:color="auto"/>
                                                                                                                                                    <w:left w:val="none" w:sz="0" w:space="0" w:color="auto"/>
                                                                                                                                                    <w:bottom w:val="none" w:sz="0" w:space="0" w:color="auto"/>
                                                                                                                                                    <w:right w:val="none" w:sz="0" w:space="0" w:color="auto"/>
                                                                                                                                                  </w:divBdr>
                                                                                                                                                </w:div>
                                                                                                                                                <w:div w:id="846289074">
                                                                                                                                                  <w:marLeft w:val="0"/>
                                                                                                                                                  <w:marRight w:val="0"/>
                                                                                                                                                  <w:marTop w:val="0"/>
                                                                                                                                                  <w:marBottom w:val="0"/>
                                                                                                                                                  <w:divBdr>
                                                                                                                                                    <w:top w:val="none" w:sz="0" w:space="0" w:color="auto"/>
                                                                                                                                                    <w:left w:val="none" w:sz="0" w:space="0" w:color="auto"/>
                                                                                                                                                    <w:bottom w:val="none" w:sz="0" w:space="0" w:color="auto"/>
                                                                                                                                                    <w:right w:val="none" w:sz="0" w:space="0" w:color="auto"/>
                                                                                                                                                  </w:divBdr>
                                                                                                                                                </w:div>
                                                                                                                                                <w:div w:id="1476487722">
                                                                                                                                                  <w:marLeft w:val="0"/>
                                                                                                                                                  <w:marRight w:val="0"/>
                                                                                                                                                  <w:marTop w:val="0"/>
                                                                                                                                                  <w:marBottom w:val="0"/>
                                                                                                                                                  <w:divBdr>
                                                                                                                                                    <w:top w:val="none" w:sz="0" w:space="0" w:color="auto"/>
                                                                                                                                                    <w:left w:val="none" w:sz="0" w:space="0" w:color="auto"/>
                                                                                                                                                    <w:bottom w:val="none" w:sz="0" w:space="0" w:color="auto"/>
                                                                                                                                                    <w:right w:val="none" w:sz="0" w:space="0" w:color="auto"/>
                                                                                                                                                  </w:divBdr>
                                                                                                                                                </w:div>
                                                                                                                                                <w:div w:id="18662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klyn\Documents\HOA\Teleconference%20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263365072E4120A37D0AEB0A0D1357"/>
        <w:category>
          <w:name w:val="General"/>
          <w:gallery w:val="placeholder"/>
        </w:category>
        <w:types>
          <w:type w:val="bbPlcHdr"/>
        </w:types>
        <w:behaviors>
          <w:behavior w:val="content"/>
        </w:behaviors>
        <w:guid w:val="{95948952-4D44-45D7-B17E-58253F66F768}"/>
      </w:docPartPr>
      <w:docPartBody>
        <w:p w:rsidR="00B26BDC" w:rsidRDefault="00AE4DBC">
          <w:pPr>
            <w:pStyle w:val="10263365072E4120A37D0AEB0A0D1357"/>
          </w:pPr>
          <w:r>
            <w:t>[Click to select date]</w:t>
          </w:r>
        </w:p>
      </w:docPartBody>
    </w:docPart>
    <w:docPart>
      <w:docPartPr>
        <w:name w:val="499492C63E14431C93C1FB6AFF67F20D"/>
        <w:category>
          <w:name w:val="General"/>
          <w:gallery w:val="placeholder"/>
        </w:category>
        <w:types>
          <w:type w:val="bbPlcHdr"/>
        </w:types>
        <w:behaviors>
          <w:behavior w:val="content"/>
        </w:behaviors>
        <w:guid w:val="{53243E4E-0FBE-47C9-A0D7-DFFE690F3EB8}"/>
      </w:docPartPr>
      <w:docPartBody>
        <w:p w:rsidR="00B26BDC" w:rsidRDefault="00AE4DBC">
          <w:pPr>
            <w:pStyle w:val="499492C63E14431C93C1FB6AFF67F20D"/>
          </w:pPr>
          <w:r w:rsidRPr="002C3D7E">
            <w:rPr>
              <w:rStyle w:val="PlaceholderText"/>
            </w:rPr>
            <w:t>[Facilitator Name]</w:t>
          </w:r>
        </w:p>
      </w:docPartBody>
    </w:docPart>
    <w:docPart>
      <w:docPartPr>
        <w:name w:val="5FFD2040D7D144EF8EB80E533C981829"/>
        <w:category>
          <w:name w:val="General"/>
          <w:gallery w:val="placeholder"/>
        </w:category>
        <w:types>
          <w:type w:val="bbPlcHdr"/>
        </w:types>
        <w:behaviors>
          <w:behavior w:val="content"/>
        </w:behaviors>
        <w:guid w:val="{44D89A34-09E2-4CFF-9E3A-1E469732CBEB}"/>
      </w:docPartPr>
      <w:docPartBody>
        <w:p w:rsidR="00B26BDC" w:rsidRDefault="00AE4DBC">
          <w:pPr>
            <w:pStyle w:val="5FFD2040D7D144EF8EB80E533C981829"/>
          </w:pPr>
          <w:r w:rsidRPr="002C3D7E">
            <w:rPr>
              <w:rStyle w:val="PlaceholderText"/>
            </w:rPr>
            <w:t>[time]</w:t>
          </w:r>
        </w:p>
      </w:docPartBody>
    </w:docPart>
    <w:docPart>
      <w:docPartPr>
        <w:name w:val="529476B3508045709924A2E0EAE87C3D"/>
        <w:category>
          <w:name w:val="General"/>
          <w:gallery w:val="placeholder"/>
        </w:category>
        <w:types>
          <w:type w:val="bbPlcHdr"/>
        </w:types>
        <w:behaviors>
          <w:behavior w:val="content"/>
        </w:behaviors>
        <w:guid w:val="{57E26030-0B42-43FE-BD1A-0ADD63EE49E3}"/>
      </w:docPartPr>
      <w:docPartBody>
        <w:p w:rsidR="00B26BDC" w:rsidRDefault="00AE4DBC">
          <w:pPr>
            <w:pStyle w:val="529476B3508045709924A2E0EAE87C3D"/>
          </w:pPr>
          <w:r w:rsidRPr="002C3D7E">
            <w:rPr>
              <w:rStyle w:val="PlaceholderText"/>
            </w:rPr>
            <w:t>[click to select date]</w:t>
          </w:r>
        </w:p>
      </w:docPartBody>
    </w:docPart>
    <w:docPart>
      <w:docPartPr>
        <w:name w:val="B3DAD1F1958D43C59B4D99DC38B9844F"/>
        <w:category>
          <w:name w:val="General"/>
          <w:gallery w:val="placeholder"/>
        </w:category>
        <w:types>
          <w:type w:val="bbPlcHdr"/>
        </w:types>
        <w:behaviors>
          <w:behavior w:val="content"/>
        </w:behaviors>
        <w:guid w:val="{0D42E8E3-0700-4080-87C1-5E4382400139}"/>
      </w:docPartPr>
      <w:docPartBody>
        <w:p w:rsidR="00B26BDC" w:rsidRDefault="00AE4DBC">
          <w:pPr>
            <w:pStyle w:val="B3DAD1F1958D43C59B4D99DC38B9844F"/>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BC"/>
    <w:rsid w:val="000D2E05"/>
    <w:rsid w:val="001A5056"/>
    <w:rsid w:val="003A6181"/>
    <w:rsid w:val="003C42E4"/>
    <w:rsid w:val="00AE4DBC"/>
    <w:rsid w:val="00B26BDC"/>
    <w:rsid w:val="00D717E3"/>
    <w:rsid w:val="00E9202C"/>
    <w:rsid w:val="00EA7E4C"/>
    <w:rsid w:val="00FA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63365072E4120A37D0AEB0A0D1357">
    <w:name w:val="10263365072E4120A37D0AEB0A0D1357"/>
  </w:style>
  <w:style w:type="character" w:styleId="PlaceholderText">
    <w:name w:val="Placeholder Text"/>
    <w:basedOn w:val="DefaultParagraphFont"/>
    <w:uiPriority w:val="99"/>
    <w:semiHidden/>
    <w:rPr>
      <w:color w:val="808080"/>
    </w:rPr>
  </w:style>
  <w:style w:type="paragraph" w:customStyle="1" w:styleId="499492C63E14431C93C1FB6AFF67F20D">
    <w:name w:val="499492C63E14431C93C1FB6AFF67F20D"/>
  </w:style>
  <w:style w:type="paragraph" w:customStyle="1" w:styleId="5FFD2040D7D144EF8EB80E533C981829">
    <w:name w:val="5FFD2040D7D144EF8EB80E533C981829"/>
  </w:style>
  <w:style w:type="paragraph" w:customStyle="1" w:styleId="529476B3508045709924A2E0EAE87C3D">
    <w:name w:val="529476B3508045709924A2E0EAE87C3D"/>
  </w:style>
  <w:style w:type="paragraph" w:customStyle="1" w:styleId="B3DAD1F1958D43C59B4D99DC38B9844F">
    <w:name w:val="B3DAD1F1958D43C59B4D99DC38B984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63365072E4120A37D0AEB0A0D1357">
    <w:name w:val="10263365072E4120A37D0AEB0A0D1357"/>
  </w:style>
  <w:style w:type="character" w:styleId="PlaceholderText">
    <w:name w:val="Placeholder Text"/>
    <w:basedOn w:val="DefaultParagraphFont"/>
    <w:uiPriority w:val="99"/>
    <w:semiHidden/>
    <w:rPr>
      <w:color w:val="808080"/>
    </w:rPr>
  </w:style>
  <w:style w:type="paragraph" w:customStyle="1" w:styleId="499492C63E14431C93C1FB6AFF67F20D">
    <w:name w:val="499492C63E14431C93C1FB6AFF67F20D"/>
  </w:style>
  <w:style w:type="paragraph" w:customStyle="1" w:styleId="5FFD2040D7D144EF8EB80E533C981829">
    <w:name w:val="5FFD2040D7D144EF8EB80E533C981829"/>
  </w:style>
  <w:style w:type="paragraph" w:customStyle="1" w:styleId="529476B3508045709924A2E0EAE87C3D">
    <w:name w:val="529476B3508045709924A2E0EAE87C3D"/>
  </w:style>
  <w:style w:type="paragraph" w:customStyle="1" w:styleId="B3DAD1F1958D43C59B4D99DC38B9844F">
    <w:name w:val="B3DAD1F1958D43C59B4D99DC38B98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Teleconference Mtgminutes</Template>
  <TotalTime>1499</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Hewlett-Packard Company</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muellerklyn</dc:creator>
  <dc:description>Monica Moreno</dc:description>
  <cp:lastModifiedBy>muellerklyn</cp:lastModifiedBy>
  <cp:revision>9</cp:revision>
  <cp:lastPrinted>2014-05-12T22:28:00Z</cp:lastPrinted>
  <dcterms:created xsi:type="dcterms:W3CDTF">2014-05-13T16:24:00Z</dcterms:created>
  <dcterms:modified xsi:type="dcterms:W3CDTF">2014-05-23T22:55:00Z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