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9DD9D" w14:textId="77777777" w:rsidR="00874FAB" w:rsidRPr="00F2146C" w:rsidRDefault="00874FAB" w:rsidP="00874FAB">
      <w:pPr>
        <w:rPr>
          <w:b/>
          <w:bCs/>
        </w:rPr>
      </w:pPr>
      <w:r w:rsidRPr="00F2146C">
        <w:rPr>
          <w:b/>
          <w:bCs/>
        </w:rPr>
        <w:t>Called to Order</w:t>
      </w:r>
    </w:p>
    <w:p w14:paraId="47579B0A" w14:textId="77777777" w:rsidR="00874FAB" w:rsidRDefault="00874FAB" w:rsidP="00874FAB"/>
    <w:p w14:paraId="06E3A1A8" w14:textId="7085E6EC" w:rsidR="00874FAB" w:rsidRDefault="00874FAB" w:rsidP="00874FAB">
      <w:r>
        <w:t xml:space="preserve">Martin Salazar called the meeting to order at </w:t>
      </w:r>
      <w:r w:rsidR="00E73790">
        <w:t>7:01</w:t>
      </w:r>
      <w:r>
        <w:t xml:space="preserve"> PM.</w:t>
      </w:r>
    </w:p>
    <w:p w14:paraId="15FDBF90" w14:textId="65BD6765" w:rsidR="00874FAB" w:rsidRDefault="00874FAB">
      <w:pPr>
        <w:rPr>
          <w:b/>
          <w:bCs/>
        </w:rPr>
      </w:pPr>
    </w:p>
    <w:p w14:paraId="2E3484D4" w14:textId="07B4B524" w:rsidR="00874FAB" w:rsidRDefault="00874FAB">
      <w:pPr>
        <w:rPr>
          <w:b/>
          <w:bCs/>
        </w:rPr>
      </w:pPr>
      <w:r>
        <w:rPr>
          <w:b/>
          <w:bCs/>
        </w:rPr>
        <w:t>Roll Call</w:t>
      </w:r>
    </w:p>
    <w:p w14:paraId="2727C769" w14:textId="77777777" w:rsidR="00874FAB" w:rsidRDefault="00874FAB">
      <w:pPr>
        <w:rPr>
          <w:b/>
          <w:bCs/>
        </w:rPr>
      </w:pPr>
    </w:p>
    <w:p w14:paraId="3B527741" w14:textId="3A95E41F" w:rsidR="00874FAB" w:rsidRDefault="00874FAB">
      <w:r>
        <w:rPr>
          <w:b/>
          <w:bCs/>
        </w:rPr>
        <w:t xml:space="preserve">Board of Directors Present: </w:t>
      </w:r>
      <w:r w:rsidRPr="00874FAB">
        <w:t>Martin Salazar</w:t>
      </w:r>
      <w:r w:rsidR="006C402C">
        <w:t>,</w:t>
      </w:r>
      <w:r w:rsidR="00AF414F">
        <w:t xml:space="preserve"> </w:t>
      </w:r>
      <w:r w:rsidR="00E73790">
        <w:t>Ferhat Ozturk</w:t>
      </w:r>
      <w:r w:rsidR="003802CB">
        <w:t xml:space="preserve">, </w:t>
      </w:r>
      <w:r w:rsidR="006C402C">
        <w:t>Marshall Pipkin</w:t>
      </w:r>
      <w:r w:rsidR="003802CB">
        <w:t xml:space="preserve"> &amp; </w:t>
      </w:r>
      <w:r w:rsidR="004F3DFB">
        <w:t>Angela M. Casas</w:t>
      </w:r>
      <w:r w:rsidR="00410300">
        <w:t xml:space="preserve">; </w:t>
      </w:r>
      <w:r w:rsidR="00E73790">
        <w:t xml:space="preserve">Monica Leos </w:t>
      </w:r>
      <w:r w:rsidR="00410300">
        <w:t>joined at</w:t>
      </w:r>
      <w:r w:rsidR="003802CB">
        <w:t xml:space="preserve"> approximately 7:20</w:t>
      </w:r>
      <w:r w:rsidR="00410300">
        <w:t>PM</w:t>
      </w:r>
    </w:p>
    <w:p w14:paraId="235D3C06" w14:textId="4AD485F3" w:rsidR="002A7428" w:rsidRDefault="002A7428"/>
    <w:p w14:paraId="562397F6" w14:textId="1118FCA7" w:rsidR="002A7428" w:rsidRDefault="002A7428">
      <w:r w:rsidRPr="002A7428">
        <w:rPr>
          <w:b/>
          <w:bCs/>
        </w:rPr>
        <w:t>Homeowners Present:</w:t>
      </w:r>
      <w:r>
        <w:t xml:space="preserve"> 3 Cavelier Pass</w:t>
      </w:r>
      <w:r w:rsidR="007C412B">
        <w:t xml:space="preserve"> and Indugu Durgodhan Rao</w:t>
      </w:r>
    </w:p>
    <w:p w14:paraId="7D79CF8E" w14:textId="6822066E" w:rsidR="00950B09" w:rsidRDefault="00950B09" w:rsidP="00950B09">
      <w:pPr>
        <w:rPr>
          <w:b/>
          <w:bCs/>
        </w:rPr>
      </w:pPr>
    </w:p>
    <w:p w14:paraId="7C5D897E" w14:textId="75A83732" w:rsidR="00950B09" w:rsidRDefault="002A7428" w:rsidP="00950B09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3 Cavelier Pass, Perimeter Fence</w:t>
      </w:r>
      <w:r w:rsidR="00950B09">
        <w:rPr>
          <w:b/>
          <w:bCs/>
        </w:rPr>
        <w:t xml:space="preserve">- </w:t>
      </w:r>
    </w:p>
    <w:p w14:paraId="6A37F4E6" w14:textId="77777777" w:rsidR="00410300" w:rsidRPr="00410300" w:rsidRDefault="00410300" w:rsidP="00410300">
      <w:pPr>
        <w:pStyle w:val="ListParagraph"/>
        <w:rPr>
          <w:b/>
          <w:bCs/>
        </w:rPr>
      </w:pPr>
    </w:p>
    <w:p w14:paraId="5D166AE1" w14:textId="11F9CB53" w:rsidR="00410300" w:rsidRDefault="002A7428" w:rsidP="00410300">
      <w:pPr>
        <w:pStyle w:val="ListParagraph"/>
        <w:ind w:left="360"/>
      </w:pPr>
      <w:r>
        <w:t xml:space="preserve">Homeowner cites HOA correspondence from Andrew McCurdy &amp; Jesus DeLaPena </w:t>
      </w:r>
      <w:r w:rsidR="007C412B">
        <w:t xml:space="preserve">reference making repairs to perimeter fence.  Also cites general HOA correspondence regarding HOA announcements and repairs.  His understanding is that HOA is responsible for perimeter fence between 3 Cavelier Pass and neighboring restaurant.  </w:t>
      </w:r>
    </w:p>
    <w:p w14:paraId="42E81DBF" w14:textId="5DCA04B2" w:rsidR="007C412B" w:rsidRDefault="007C412B" w:rsidP="00410300">
      <w:pPr>
        <w:pStyle w:val="ListParagraph"/>
        <w:ind w:left="360"/>
      </w:pPr>
    </w:p>
    <w:p w14:paraId="2A23187A" w14:textId="458B262E" w:rsidR="007C412B" w:rsidRDefault="007C412B" w:rsidP="00410300">
      <w:pPr>
        <w:pStyle w:val="ListParagraph"/>
        <w:ind w:left="360"/>
      </w:pPr>
      <w:r>
        <w:t>Angela Casas gave a run down on history of fence.  Martin Salazar asked homeowner for 30 days to seek additional legal counsel and get a definitive answer.</w:t>
      </w:r>
    </w:p>
    <w:p w14:paraId="20268725" w14:textId="77777777" w:rsidR="00410300" w:rsidRDefault="00410300" w:rsidP="00410300">
      <w:pPr>
        <w:pStyle w:val="ListParagraph"/>
        <w:ind w:left="360"/>
      </w:pPr>
    </w:p>
    <w:p w14:paraId="07514974" w14:textId="53827A85" w:rsidR="007C412B" w:rsidRPr="003D4AE6" w:rsidRDefault="007C412B" w:rsidP="007C412B">
      <w:pPr>
        <w:pStyle w:val="ListParagraph"/>
        <w:numPr>
          <w:ilvl w:val="0"/>
          <w:numId w:val="3"/>
        </w:numPr>
        <w:rPr>
          <w:b/>
          <w:bCs/>
        </w:rPr>
      </w:pPr>
      <w:r w:rsidRPr="003D4AE6">
        <w:rPr>
          <w:b/>
          <w:bCs/>
        </w:rPr>
        <w:t>Additional Playground Equipment-</w:t>
      </w:r>
    </w:p>
    <w:p w14:paraId="3D7BE50F" w14:textId="77777777" w:rsidR="007C412B" w:rsidRDefault="007C412B" w:rsidP="007C412B">
      <w:pPr>
        <w:pStyle w:val="ListParagraph"/>
        <w:ind w:left="360"/>
      </w:pPr>
    </w:p>
    <w:p w14:paraId="3968EB23" w14:textId="1182CA6F" w:rsidR="007C412B" w:rsidRDefault="007C412B" w:rsidP="007C412B">
      <w:pPr>
        <w:pStyle w:val="ListParagraph"/>
        <w:ind w:left="360"/>
      </w:pPr>
      <w:r>
        <w:t xml:space="preserve">Homeowner Indugu Durgodhan Rao made a request for additional playground equipment.  Marshall Pipkin reported that HOA budgeted $2250 for park and additional </w:t>
      </w:r>
      <w:r w:rsidR="003D4AE6">
        <w:t>Wi-Fi</w:t>
      </w:r>
      <w:r>
        <w:t xml:space="preserve"> funding.</w:t>
      </w:r>
    </w:p>
    <w:p w14:paraId="7BD70EC4" w14:textId="77777777" w:rsidR="007C412B" w:rsidRDefault="007C412B" w:rsidP="007C412B">
      <w:pPr>
        <w:pStyle w:val="ListParagraph"/>
        <w:ind w:left="360"/>
      </w:pPr>
    </w:p>
    <w:p w14:paraId="7D89BD4A" w14:textId="587B2DAD" w:rsidR="007C412B" w:rsidRDefault="007C412B" w:rsidP="007C412B">
      <w:pPr>
        <w:pStyle w:val="ListParagraph"/>
        <w:ind w:left="360"/>
      </w:pPr>
      <w:r>
        <w:t>Ferhat Ozturk brought up the outstanding task/item to install new cameras in park.</w:t>
      </w:r>
    </w:p>
    <w:p w14:paraId="4CC04887" w14:textId="77777777" w:rsidR="007C412B" w:rsidRDefault="007C412B" w:rsidP="007C412B">
      <w:pPr>
        <w:pStyle w:val="ListParagraph"/>
        <w:ind w:left="360"/>
      </w:pPr>
    </w:p>
    <w:p w14:paraId="4495E2FE" w14:textId="77777777" w:rsidR="003D4AE6" w:rsidRDefault="007C412B" w:rsidP="003D4AE6">
      <w:pPr>
        <w:pStyle w:val="ListParagraph"/>
        <w:ind w:left="360"/>
      </w:pPr>
      <w:r>
        <w:t>Angela Casas recommends getting quotes for new playground equipment and landscaping plan and to put out a special assessment to membership.</w:t>
      </w:r>
    </w:p>
    <w:p w14:paraId="2B6457BE" w14:textId="77777777" w:rsidR="003D4AE6" w:rsidRDefault="003D4AE6" w:rsidP="003D4AE6">
      <w:pPr>
        <w:pStyle w:val="ListParagraph"/>
        <w:ind w:left="360"/>
      </w:pPr>
    </w:p>
    <w:p w14:paraId="40073EAD" w14:textId="4386DF2D" w:rsidR="007C412B" w:rsidRDefault="007C412B" w:rsidP="003D4AE6">
      <w:pPr>
        <w:pStyle w:val="ListParagraph"/>
        <w:ind w:left="360"/>
      </w:pPr>
      <w:r>
        <w:t xml:space="preserve">Ferhat Ozturk will work on playground equipment and Monica Leos will work on non-landscaping contract needs.  </w:t>
      </w:r>
    </w:p>
    <w:p w14:paraId="180BA526" w14:textId="77777777" w:rsidR="007C412B" w:rsidRDefault="007C412B" w:rsidP="007C412B">
      <w:pPr>
        <w:pStyle w:val="ListParagraph"/>
        <w:ind w:left="360"/>
      </w:pPr>
    </w:p>
    <w:p w14:paraId="509D2C0E" w14:textId="0A05A0E2" w:rsidR="007C412B" w:rsidRDefault="007C412B" w:rsidP="007C412B">
      <w:pPr>
        <w:pStyle w:val="ListParagraph"/>
        <w:ind w:left="360"/>
      </w:pPr>
      <w:r>
        <w:t xml:space="preserve">Martin Salazar has a bid for cameras </w:t>
      </w:r>
    </w:p>
    <w:p w14:paraId="4F991557" w14:textId="77777777" w:rsidR="007C412B" w:rsidRDefault="007C412B" w:rsidP="007C412B">
      <w:pPr>
        <w:pStyle w:val="ListParagraph"/>
        <w:ind w:left="360"/>
      </w:pPr>
    </w:p>
    <w:p w14:paraId="6661096C" w14:textId="60155230" w:rsidR="007C412B" w:rsidRDefault="007C412B" w:rsidP="007C412B">
      <w:pPr>
        <w:pStyle w:val="ListParagraph"/>
        <w:ind w:left="360"/>
      </w:pPr>
      <w:r>
        <w:t>Martin Salazar and Marshall Pipkin will review budget and available funds.</w:t>
      </w:r>
    </w:p>
    <w:p w14:paraId="033F6420" w14:textId="77777777" w:rsidR="007C412B" w:rsidRDefault="007C412B" w:rsidP="007C412B">
      <w:pPr>
        <w:pStyle w:val="ListParagraph"/>
        <w:ind w:left="360"/>
      </w:pPr>
    </w:p>
    <w:p w14:paraId="0EF8E3E5" w14:textId="77777777" w:rsidR="007C412B" w:rsidRDefault="007C412B" w:rsidP="007C412B">
      <w:pPr>
        <w:pStyle w:val="ListParagraph"/>
        <w:ind w:left="360"/>
      </w:pPr>
      <w:r>
        <w:t>Ferhat Ozturk recommends the above and results/proposals presented and reviewed at next BOD meeting.</w:t>
      </w:r>
    </w:p>
    <w:p w14:paraId="53194933" w14:textId="77777777" w:rsidR="007C412B" w:rsidRDefault="007C412B" w:rsidP="007C412B">
      <w:pPr>
        <w:pStyle w:val="ListParagraph"/>
        <w:ind w:left="360"/>
      </w:pPr>
    </w:p>
    <w:p w14:paraId="478D9536" w14:textId="77777777" w:rsidR="003D4AE6" w:rsidRPr="003D4AE6" w:rsidRDefault="003D4AE6" w:rsidP="003D4AE6">
      <w:pPr>
        <w:pStyle w:val="ListParagraph"/>
        <w:numPr>
          <w:ilvl w:val="0"/>
          <w:numId w:val="3"/>
        </w:numPr>
        <w:rPr>
          <w:b/>
          <w:bCs/>
        </w:rPr>
      </w:pPr>
      <w:r w:rsidRPr="003D4AE6">
        <w:rPr>
          <w:b/>
          <w:bCs/>
        </w:rPr>
        <w:lastRenderedPageBreak/>
        <w:t>Landscaping Report-</w:t>
      </w:r>
    </w:p>
    <w:p w14:paraId="1B6C975F" w14:textId="77777777" w:rsidR="003D4AE6" w:rsidRDefault="003D4AE6" w:rsidP="003D4AE6">
      <w:pPr>
        <w:pStyle w:val="ListParagraph"/>
        <w:ind w:left="360"/>
      </w:pPr>
    </w:p>
    <w:p w14:paraId="7B431525" w14:textId="2C9651C2" w:rsidR="003D4AE6" w:rsidRDefault="003D4AE6" w:rsidP="003D4AE6">
      <w:pPr>
        <w:pStyle w:val="ListParagraph"/>
        <w:numPr>
          <w:ilvl w:val="0"/>
          <w:numId w:val="7"/>
        </w:numPr>
      </w:pPr>
      <w:r>
        <w:t>Irrigation repairs completed in front</w:t>
      </w:r>
    </w:p>
    <w:p w14:paraId="4B6E6F0F" w14:textId="77777777" w:rsidR="003D4AE6" w:rsidRDefault="003D4AE6" w:rsidP="003D4AE6">
      <w:pPr>
        <w:pStyle w:val="ListParagraph"/>
        <w:numPr>
          <w:ilvl w:val="0"/>
          <w:numId w:val="7"/>
        </w:numPr>
      </w:pPr>
      <w:r>
        <w:t>Lights on pillars were repaired, wiring was fixed (rewired)</w:t>
      </w:r>
    </w:p>
    <w:p w14:paraId="4FAAB86B" w14:textId="77777777" w:rsidR="003D4AE6" w:rsidRDefault="003D4AE6" w:rsidP="003D4AE6">
      <w:pPr>
        <w:pStyle w:val="ListParagraph"/>
        <w:numPr>
          <w:ilvl w:val="0"/>
          <w:numId w:val="7"/>
        </w:numPr>
      </w:pPr>
      <w:r>
        <w:t>There are 3 lights that still need to be replaced</w:t>
      </w:r>
    </w:p>
    <w:p w14:paraId="58D8FA97" w14:textId="77777777" w:rsidR="003D4AE6" w:rsidRDefault="003D4AE6" w:rsidP="003D4AE6">
      <w:pPr>
        <w:pStyle w:val="ListParagraph"/>
        <w:numPr>
          <w:ilvl w:val="0"/>
          <w:numId w:val="7"/>
        </w:numPr>
      </w:pPr>
      <w:r>
        <w:t>And other lights, tree lights</w:t>
      </w:r>
    </w:p>
    <w:p w14:paraId="4D3CD357" w14:textId="23FAA374" w:rsidR="003D4AE6" w:rsidRDefault="003D4AE6" w:rsidP="003D4AE6">
      <w:pPr>
        <w:pStyle w:val="ListParagraph"/>
        <w:numPr>
          <w:ilvl w:val="0"/>
          <w:numId w:val="7"/>
        </w:numPr>
      </w:pPr>
      <w:r>
        <w:t>McLennan Oak streetlight needs to be serviced</w:t>
      </w:r>
    </w:p>
    <w:p w14:paraId="4FF8375F" w14:textId="53B80513" w:rsidR="003D4AE6" w:rsidRDefault="003D4AE6" w:rsidP="003D4AE6">
      <w:pPr>
        <w:pStyle w:val="ListParagraph"/>
        <w:numPr>
          <w:ilvl w:val="0"/>
          <w:numId w:val="7"/>
        </w:numPr>
      </w:pPr>
      <w:r>
        <w:t>Entrance sign/light right side is out now.</w:t>
      </w:r>
    </w:p>
    <w:p w14:paraId="29335AD5" w14:textId="77777777" w:rsidR="003D4AE6" w:rsidRDefault="003D4AE6" w:rsidP="003D4AE6">
      <w:pPr>
        <w:ind w:left="360"/>
      </w:pPr>
    </w:p>
    <w:p w14:paraId="302EB3AB" w14:textId="77777777" w:rsidR="003D4AE6" w:rsidRDefault="003D4AE6" w:rsidP="003D4AE6">
      <w:pPr>
        <w:ind w:left="360"/>
      </w:pPr>
      <w:r>
        <w:t xml:space="preserve">Marshall Pipkin motioned to have entrance sign fixed. </w:t>
      </w:r>
      <w:r w:rsidR="00410300">
        <w:t>Monica Leos</w:t>
      </w:r>
      <w:r>
        <w:t xml:space="preserve"> second motion. </w:t>
      </w:r>
      <w:r w:rsidR="00410300">
        <w:t xml:space="preserve"> </w:t>
      </w:r>
      <w:r>
        <w:t>Vote 5 YES; motion carried.</w:t>
      </w:r>
    </w:p>
    <w:p w14:paraId="0686767D" w14:textId="77777777" w:rsidR="003D4AE6" w:rsidRDefault="003D4AE6" w:rsidP="003D4AE6">
      <w:pPr>
        <w:ind w:left="360"/>
      </w:pPr>
    </w:p>
    <w:p w14:paraId="5967556A" w14:textId="2BA6B961" w:rsidR="003D4AE6" w:rsidRDefault="003D4AE6" w:rsidP="003D4AE6">
      <w:pPr>
        <w:ind w:left="360"/>
      </w:pPr>
      <w:r>
        <w:t xml:space="preserve">Marshall Pipkin amended motion to allocated $1000 to repair costs.  Vote 5 YES. </w:t>
      </w:r>
    </w:p>
    <w:p w14:paraId="42239EFC" w14:textId="1BDFAFA8" w:rsidR="003D4AE6" w:rsidRDefault="003D4AE6" w:rsidP="003D4AE6"/>
    <w:p w14:paraId="4662EC7F" w14:textId="4114961C" w:rsidR="003D4AE6" w:rsidRPr="003D4AE6" w:rsidRDefault="003D4AE6" w:rsidP="003D4AE6">
      <w:pPr>
        <w:pStyle w:val="ListParagraph"/>
        <w:numPr>
          <w:ilvl w:val="0"/>
          <w:numId w:val="3"/>
        </w:numPr>
        <w:rPr>
          <w:b/>
          <w:bCs/>
        </w:rPr>
      </w:pPr>
      <w:r w:rsidRPr="003D4AE6">
        <w:rPr>
          <w:b/>
          <w:bCs/>
        </w:rPr>
        <w:t>Petty Cash Account-</w:t>
      </w:r>
    </w:p>
    <w:p w14:paraId="4DCF8045" w14:textId="2C78B793" w:rsidR="003D4AE6" w:rsidRDefault="003D4AE6" w:rsidP="003D4AE6">
      <w:pPr>
        <w:pStyle w:val="ListParagraph"/>
        <w:ind w:left="360"/>
      </w:pPr>
    </w:p>
    <w:p w14:paraId="2E275A72" w14:textId="2500C973" w:rsidR="003D4AE6" w:rsidRDefault="003D4AE6" w:rsidP="003D4AE6">
      <w:pPr>
        <w:pStyle w:val="ListParagraph"/>
        <w:ind w:left="360"/>
      </w:pPr>
      <w:r>
        <w:t>Balance $370.39</w:t>
      </w:r>
    </w:p>
    <w:p w14:paraId="2A3CF887" w14:textId="00170BEB" w:rsidR="003D4AE6" w:rsidRDefault="003D4AE6" w:rsidP="003D4AE6">
      <w:pPr>
        <w:pStyle w:val="ListParagraph"/>
        <w:ind w:left="360"/>
      </w:pPr>
    </w:p>
    <w:p w14:paraId="0F30E4AE" w14:textId="7018A642" w:rsidR="003D4AE6" w:rsidRDefault="003D4AE6" w:rsidP="003D4AE6">
      <w:pPr>
        <w:pStyle w:val="ListParagraph"/>
        <w:ind w:left="360"/>
      </w:pPr>
      <w:r>
        <w:t>Martin Salazar made motion to replenish petty cash balance to $870.39; + $500. Angela Casas second motion. Vote 5 YES; motion carried.</w:t>
      </w:r>
    </w:p>
    <w:p w14:paraId="0B82C1D3" w14:textId="797061F8" w:rsidR="0082004E" w:rsidRDefault="0082004E" w:rsidP="0082004E"/>
    <w:p w14:paraId="1A812D29" w14:textId="1445FD35" w:rsidR="003802CB" w:rsidRDefault="003802CB" w:rsidP="003802CB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Execute Session from 7:</w:t>
      </w:r>
      <w:r w:rsidR="002A7428">
        <w:rPr>
          <w:b/>
          <w:bCs/>
        </w:rPr>
        <w:t>56</w:t>
      </w:r>
      <w:r>
        <w:rPr>
          <w:b/>
          <w:bCs/>
        </w:rPr>
        <w:t>-</w:t>
      </w:r>
      <w:r w:rsidR="002A7428">
        <w:rPr>
          <w:b/>
          <w:bCs/>
        </w:rPr>
        <w:t>8:37</w:t>
      </w:r>
      <w:r>
        <w:rPr>
          <w:b/>
          <w:bCs/>
        </w:rPr>
        <w:t xml:space="preserve"> PM.</w:t>
      </w:r>
    </w:p>
    <w:p w14:paraId="676B4D4B" w14:textId="77777777" w:rsidR="003802CB" w:rsidRDefault="003802CB" w:rsidP="0082004E"/>
    <w:p w14:paraId="325276B2" w14:textId="312B80D5" w:rsidR="0082004E" w:rsidRDefault="0082004E" w:rsidP="0082004E">
      <w:r>
        <w:t xml:space="preserve">Martin Salazar adjourned the meeting at </w:t>
      </w:r>
      <w:r w:rsidR="002A7428">
        <w:t>8:37</w:t>
      </w:r>
      <w:r>
        <w:t>PM.</w:t>
      </w:r>
    </w:p>
    <w:p w14:paraId="20A0699A" w14:textId="77777777" w:rsidR="0082004E" w:rsidRDefault="0082004E" w:rsidP="0082004E"/>
    <w:p w14:paraId="38F731BE" w14:textId="44FFF1BE" w:rsidR="00950B09" w:rsidRDefault="00950B09" w:rsidP="00950B09">
      <w:pPr>
        <w:rPr>
          <w:b/>
          <w:bCs/>
        </w:rPr>
      </w:pPr>
    </w:p>
    <w:p w14:paraId="29E9D3BA" w14:textId="0A6C47E9" w:rsidR="0082004E" w:rsidRDefault="0082004E" w:rsidP="00950B09">
      <w:pPr>
        <w:rPr>
          <w:b/>
          <w:bCs/>
        </w:rPr>
      </w:pPr>
    </w:p>
    <w:p w14:paraId="770F781A" w14:textId="277F8212" w:rsidR="0082004E" w:rsidRDefault="0082004E" w:rsidP="00950B09">
      <w:pPr>
        <w:rPr>
          <w:b/>
          <w:bCs/>
        </w:rPr>
      </w:pPr>
    </w:p>
    <w:p w14:paraId="61ADB37F" w14:textId="5FCBE980" w:rsidR="0082004E" w:rsidRDefault="0082004E" w:rsidP="00950B09">
      <w:pPr>
        <w:rPr>
          <w:b/>
          <w:bCs/>
        </w:rPr>
      </w:pPr>
    </w:p>
    <w:p w14:paraId="2CC9AF97" w14:textId="5061F066" w:rsidR="0082004E" w:rsidRDefault="0082004E" w:rsidP="00950B09">
      <w:pPr>
        <w:rPr>
          <w:b/>
          <w:bCs/>
        </w:rPr>
      </w:pPr>
    </w:p>
    <w:p w14:paraId="585049E7" w14:textId="1B2FFC63" w:rsidR="0082004E" w:rsidRDefault="0082004E" w:rsidP="00950B09">
      <w:pPr>
        <w:rPr>
          <w:b/>
          <w:bCs/>
        </w:rPr>
      </w:pPr>
    </w:p>
    <w:p w14:paraId="1AF210CC" w14:textId="537B29BD" w:rsidR="0082004E" w:rsidRDefault="0082004E" w:rsidP="00950B09">
      <w:pPr>
        <w:rPr>
          <w:b/>
          <w:bCs/>
        </w:rPr>
      </w:pPr>
    </w:p>
    <w:p w14:paraId="36FD2A60" w14:textId="55E07D95" w:rsidR="0082004E" w:rsidRDefault="0082004E" w:rsidP="00950B09">
      <w:pPr>
        <w:rPr>
          <w:b/>
          <w:bCs/>
        </w:rPr>
      </w:pPr>
    </w:p>
    <w:p w14:paraId="203EAA01" w14:textId="1F0C98EB" w:rsidR="003D4AE6" w:rsidRDefault="003D4AE6" w:rsidP="00950B09">
      <w:pPr>
        <w:rPr>
          <w:b/>
          <w:bCs/>
        </w:rPr>
      </w:pPr>
    </w:p>
    <w:p w14:paraId="41533DD2" w14:textId="317781F3" w:rsidR="003D4AE6" w:rsidRDefault="003D4AE6" w:rsidP="00950B09">
      <w:pPr>
        <w:rPr>
          <w:b/>
          <w:bCs/>
        </w:rPr>
      </w:pPr>
    </w:p>
    <w:p w14:paraId="50C106E4" w14:textId="18323AD6" w:rsidR="003D4AE6" w:rsidRDefault="003D4AE6" w:rsidP="00950B09">
      <w:pPr>
        <w:rPr>
          <w:b/>
          <w:bCs/>
        </w:rPr>
      </w:pPr>
    </w:p>
    <w:p w14:paraId="5A07EDB2" w14:textId="7D36AA37" w:rsidR="003D4AE6" w:rsidRDefault="003D4AE6" w:rsidP="00950B09">
      <w:pPr>
        <w:rPr>
          <w:b/>
          <w:bCs/>
        </w:rPr>
      </w:pPr>
    </w:p>
    <w:p w14:paraId="352CF70B" w14:textId="190E2C9A" w:rsidR="003D4AE6" w:rsidRDefault="003D4AE6" w:rsidP="00950B09">
      <w:pPr>
        <w:rPr>
          <w:b/>
          <w:bCs/>
        </w:rPr>
      </w:pPr>
    </w:p>
    <w:p w14:paraId="4FD1CDFC" w14:textId="3ED825AC" w:rsidR="003D4AE6" w:rsidRDefault="003D4AE6" w:rsidP="00950B09">
      <w:pPr>
        <w:rPr>
          <w:b/>
          <w:bCs/>
        </w:rPr>
      </w:pPr>
    </w:p>
    <w:p w14:paraId="052A0B42" w14:textId="38FE994D" w:rsidR="003D4AE6" w:rsidRDefault="003D4AE6" w:rsidP="00950B09">
      <w:pPr>
        <w:rPr>
          <w:b/>
          <w:bCs/>
        </w:rPr>
      </w:pPr>
    </w:p>
    <w:p w14:paraId="1A4BECE7" w14:textId="77777777" w:rsidR="003D4AE6" w:rsidRDefault="003D4AE6" w:rsidP="00950B09">
      <w:pPr>
        <w:rPr>
          <w:b/>
          <w:bCs/>
        </w:rPr>
      </w:pPr>
    </w:p>
    <w:p w14:paraId="6A441E12" w14:textId="51CDF2F5" w:rsidR="0082004E" w:rsidRDefault="00D65FC2" w:rsidP="00D65FC2">
      <w:pPr>
        <w:jc w:val="center"/>
        <w:rPr>
          <w:b/>
          <w:bCs/>
        </w:rPr>
      </w:pPr>
      <w:r>
        <w:rPr>
          <w:b/>
          <w:bCs/>
        </w:rPr>
        <w:lastRenderedPageBreak/>
        <w:t>EXECUTIVE SESSION</w:t>
      </w:r>
    </w:p>
    <w:p w14:paraId="6312594B" w14:textId="77777777" w:rsidR="00950B09" w:rsidRPr="00950B09" w:rsidRDefault="00950B09" w:rsidP="00950B09">
      <w:pPr>
        <w:rPr>
          <w:b/>
          <w:bCs/>
        </w:rPr>
      </w:pPr>
    </w:p>
    <w:p w14:paraId="5FA50A89" w14:textId="2A10524C" w:rsidR="00AF414F" w:rsidRPr="00D65FC2" w:rsidRDefault="003D4AE6" w:rsidP="00D65FC2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3 Cavelier Pass, Perimeter Fencing discussion</w:t>
      </w:r>
      <w:r w:rsidR="00AF414F" w:rsidRPr="00D65FC2">
        <w:rPr>
          <w:b/>
          <w:bCs/>
        </w:rPr>
        <w:t>-</w:t>
      </w:r>
    </w:p>
    <w:p w14:paraId="36E4C02A" w14:textId="00ACD7C4" w:rsidR="00AF414F" w:rsidRDefault="00AF414F" w:rsidP="00AF414F">
      <w:pPr>
        <w:pStyle w:val="ListParagraph"/>
        <w:ind w:left="360"/>
        <w:rPr>
          <w:b/>
          <w:bCs/>
        </w:rPr>
      </w:pPr>
    </w:p>
    <w:p w14:paraId="5290A88E" w14:textId="77777777" w:rsidR="00B36CE6" w:rsidRDefault="00AF414F" w:rsidP="00AF414F">
      <w:pPr>
        <w:ind w:left="360"/>
      </w:pPr>
      <w:r>
        <w:t>Martin Salazar</w:t>
      </w:r>
      <w:r w:rsidR="003D4AE6">
        <w:t xml:space="preserve">’s opinion is that legal option is inconclusive.  Angela Casas agreed with Mr. Salazar’s opinion. </w:t>
      </w:r>
      <w:r w:rsidR="00B36CE6">
        <w:t xml:space="preserve">Angela Casas recommends that we give lawyer expectations and history on fence ownership.  Angela Casas will take lead on fence issue.  Martin Salazar will forward lawyer contact information.  </w:t>
      </w:r>
    </w:p>
    <w:p w14:paraId="77D2449C" w14:textId="77777777" w:rsidR="00B36CE6" w:rsidRDefault="00B36CE6" w:rsidP="00B36CE6"/>
    <w:p w14:paraId="50845DE5" w14:textId="77777777" w:rsidR="00B36CE6" w:rsidRDefault="00B36CE6" w:rsidP="00B36CE6">
      <w:pPr>
        <w:pStyle w:val="ListParagraph"/>
        <w:numPr>
          <w:ilvl w:val="0"/>
          <w:numId w:val="6"/>
        </w:numPr>
      </w:pPr>
      <w:r>
        <w:t xml:space="preserve">Ferhat Ozturk brought up SA HOA directory. Why our HOA is not listed on directory.  Brief discussion on pros and cons on being listed on directory. </w:t>
      </w:r>
    </w:p>
    <w:p w14:paraId="4D769C1B" w14:textId="77777777" w:rsidR="00B36CE6" w:rsidRDefault="00B36CE6" w:rsidP="00B36CE6">
      <w:pPr>
        <w:pStyle w:val="ListParagraph"/>
        <w:ind w:left="360"/>
      </w:pPr>
    </w:p>
    <w:p w14:paraId="460E5007" w14:textId="17B04237" w:rsidR="00B36CE6" w:rsidRDefault="00B36CE6" w:rsidP="00B36CE6">
      <w:pPr>
        <w:pStyle w:val="ListParagraph"/>
        <w:numPr>
          <w:ilvl w:val="0"/>
          <w:numId w:val="6"/>
        </w:numPr>
      </w:pPr>
      <w:r>
        <w:t xml:space="preserve">Discussion on when we should hold/schedule next annual HOA meeting.  All agreed that we should keep/scheduled annual meeting in April per governing documents. </w:t>
      </w:r>
    </w:p>
    <w:p w14:paraId="2E20F70F" w14:textId="77777777" w:rsidR="00B36CE6" w:rsidRDefault="00B36CE6" w:rsidP="00B36CE6">
      <w:pPr>
        <w:pStyle w:val="ListParagraph"/>
      </w:pPr>
    </w:p>
    <w:p w14:paraId="6699C106" w14:textId="77777777" w:rsidR="00B36CE6" w:rsidRDefault="00B36CE6" w:rsidP="00B36CE6">
      <w:pPr>
        <w:pStyle w:val="ListParagraph"/>
        <w:numPr>
          <w:ilvl w:val="0"/>
          <w:numId w:val="6"/>
        </w:numPr>
      </w:pPr>
      <w:r>
        <w:t xml:space="preserve">Discussion on prepayment plan communication/offering Trio send by email on 1/21/2021.  Martin Salazar recommends sending an email blast for past due accounts. </w:t>
      </w:r>
    </w:p>
    <w:p w14:paraId="338F03E8" w14:textId="77777777" w:rsidR="00B36CE6" w:rsidRDefault="00B36CE6" w:rsidP="00B36CE6">
      <w:pPr>
        <w:pStyle w:val="ListParagraph"/>
      </w:pPr>
    </w:p>
    <w:p w14:paraId="404AE947" w14:textId="7A0C6255" w:rsidR="00950B09" w:rsidRPr="00AF414F" w:rsidRDefault="00950B09" w:rsidP="00B36CE6">
      <w:pPr>
        <w:pStyle w:val="ListParagraph"/>
        <w:ind w:left="1080"/>
      </w:pPr>
      <w:r>
        <w:t xml:space="preserve"> </w:t>
      </w:r>
    </w:p>
    <w:sectPr w:rsidR="00950B09" w:rsidRPr="00AF414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04527" w14:textId="77777777" w:rsidR="00DE4BBA" w:rsidRDefault="00DE4BBA" w:rsidP="00F2146C">
      <w:r>
        <w:separator/>
      </w:r>
    </w:p>
  </w:endnote>
  <w:endnote w:type="continuationSeparator" w:id="0">
    <w:p w14:paraId="62A80F60" w14:textId="77777777" w:rsidR="00DE4BBA" w:rsidRDefault="00DE4BBA" w:rsidP="00F2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37AA9" w14:textId="77777777" w:rsidR="00DE4BBA" w:rsidRDefault="00DE4BBA" w:rsidP="00F2146C">
      <w:r>
        <w:separator/>
      </w:r>
    </w:p>
  </w:footnote>
  <w:footnote w:type="continuationSeparator" w:id="0">
    <w:p w14:paraId="324CA9EF" w14:textId="77777777" w:rsidR="00DE4BBA" w:rsidRDefault="00DE4BBA" w:rsidP="00F21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3354C" w14:textId="37CC284F" w:rsidR="00F2146C" w:rsidRDefault="00F2146C" w:rsidP="00F2146C">
    <w:pPr>
      <w:pStyle w:val="Header"/>
      <w:jc w:val="center"/>
    </w:pPr>
    <w:r>
      <w:t>The Villas of Babcock (Summerwind) Homeowners Association Annual Meeting Minutes</w:t>
    </w:r>
  </w:p>
  <w:p w14:paraId="2E333B3D" w14:textId="1F39500F" w:rsidR="00F2146C" w:rsidRDefault="00A921BD" w:rsidP="00F2146C">
    <w:pPr>
      <w:pStyle w:val="Header"/>
      <w:jc w:val="center"/>
    </w:pPr>
    <w:r>
      <w:t>Zoom Meeting</w:t>
    </w:r>
  </w:p>
  <w:p w14:paraId="244B472C" w14:textId="35039C94" w:rsidR="00A921BD" w:rsidRDefault="00544176" w:rsidP="00F2146C">
    <w:pPr>
      <w:pStyle w:val="Header"/>
      <w:jc w:val="center"/>
    </w:pPr>
    <w:r>
      <w:t>February 9, 2021</w:t>
    </w:r>
  </w:p>
  <w:p w14:paraId="2664E213" w14:textId="7C315E28" w:rsidR="00A921BD" w:rsidRDefault="00874FAB" w:rsidP="00874FAB">
    <w:pPr>
      <w:pStyle w:val="Header"/>
    </w:pPr>
    <w:r>
      <w:tab/>
      <w:t>7:</w:t>
    </w:r>
    <w:r w:rsidR="00EB4A00">
      <w:t>0</w:t>
    </w:r>
    <w:r>
      <w:t>0 P</w:t>
    </w:r>
    <w:r w:rsidR="00A921BD">
      <w:t>M</w:t>
    </w:r>
  </w:p>
  <w:p w14:paraId="6D17F07E" w14:textId="77777777" w:rsidR="00F2146C" w:rsidRDefault="00F214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C48F7"/>
    <w:multiLevelType w:val="hybridMultilevel"/>
    <w:tmpl w:val="ACE68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E3892"/>
    <w:multiLevelType w:val="hybridMultilevel"/>
    <w:tmpl w:val="4D08ABA0"/>
    <w:lvl w:ilvl="0" w:tplc="34F88E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A4778"/>
    <w:multiLevelType w:val="hybridMultilevel"/>
    <w:tmpl w:val="8D4AC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18D04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45992"/>
    <w:multiLevelType w:val="hybridMultilevel"/>
    <w:tmpl w:val="EF7AC9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D4ED3"/>
    <w:multiLevelType w:val="hybridMultilevel"/>
    <w:tmpl w:val="06DECA98"/>
    <w:lvl w:ilvl="0" w:tplc="CE18F5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5D9242A4">
      <w:start w:val="1"/>
      <w:numFmt w:val="upperRoman"/>
      <w:lvlText w:val="%2."/>
      <w:lvlJc w:val="left"/>
      <w:pPr>
        <w:ind w:left="1440" w:hanging="720"/>
      </w:pPr>
      <w:rPr>
        <w:rFonts w:hint="default"/>
        <w:b w:val="0"/>
        <w:bCs w:val="0"/>
      </w:rPr>
    </w:lvl>
    <w:lvl w:ilvl="2" w:tplc="BA3E5F18">
      <w:start w:val="1"/>
      <w:numFmt w:val="lowerRoman"/>
      <w:lvlText w:val="%3."/>
      <w:lvlJc w:val="right"/>
      <w:pPr>
        <w:ind w:left="1800" w:hanging="180"/>
      </w:pPr>
      <w:rPr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F6164B"/>
    <w:multiLevelType w:val="hybridMultilevel"/>
    <w:tmpl w:val="2D18448A"/>
    <w:lvl w:ilvl="0" w:tplc="D4CAC1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FF009F"/>
    <w:multiLevelType w:val="multilevel"/>
    <w:tmpl w:val="EA320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upperRoman"/>
      <w:lvlText w:val="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6C"/>
    <w:rsid w:val="00035AF2"/>
    <w:rsid w:val="00133C02"/>
    <w:rsid w:val="00190433"/>
    <w:rsid w:val="001F3950"/>
    <w:rsid w:val="002A7428"/>
    <w:rsid w:val="003802CB"/>
    <w:rsid w:val="003C24E0"/>
    <w:rsid w:val="003D4AE6"/>
    <w:rsid w:val="00400942"/>
    <w:rsid w:val="00410300"/>
    <w:rsid w:val="00433E04"/>
    <w:rsid w:val="004F3DFB"/>
    <w:rsid w:val="00544176"/>
    <w:rsid w:val="00683567"/>
    <w:rsid w:val="006C402C"/>
    <w:rsid w:val="00710B3E"/>
    <w:rsid w:val="007C412B"/>
    <w:rsid w:val="0082004E"/>
    <w:rsid w:val="0084566D"/>
    <w:rsid w:val="008560C8"/>
    <w:rsid w:val="00874FAB"/>
    <w:rsid w:val="00950B09"/>
    <w:rsid w:val="00A921BD"/>
    <w:rsid w:val="00AF414F"/>
    <w:rsid w:val="00B36CE6"/>
    <w:rsid w:val="00B3711C"/>
    <w:rsid w:val="00B867BC"/>
    <w:rsid w:val="00CC1F2C"/>
    <w:rsid w:val="00CF5644"/>
    <w:rsid w:val="00D65FC2"/>
    <w:rsid w:val="00DE4BBA"/>
    <w:rsid w:val="00DE6125"/>
    <w:rsid w:val="00E33A0D"/>
    <w:rsid w:val="00E62177"/>
    <w:rsid w:val="00E73790"/>
    <w:rsid w:val="00EB4A00"/>
    <w:rsid w:val="00EE0584"/>
    <w:rsid w:val="00F2146C"/>
    <w:rsid w:val="00F215F9"/>
    <w:rsid w:val="00F807C3"/>
    <w:rsid w:val="00FB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E0EDD"/>
  <w15:chartTrackingRefBased/>
  <w15:docId w15:val="{C64B514B-4790-A248-AF7A-C8D5F2AD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4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46C"/>
  </w:style>
  <w:style w:type="paragraph" w:styleId="Footer">
    <w:name w:val="footer"/>
    <w:basedOn w:val="Normal"/>
    <w:link w:val="FooterChar"/>
    <w:uiPriority w:val="99"/>
    <w:unhideWhenUsed/>
    <w:rsid w:val="00F214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46C"/>
  </w:style>
  <w:style w:type="paragraph" w:styleId="ListParagraph">
    <w:name w:val="List Paragraph"/>
    <w:basedOn w:val="Normal"/>
    <w:uiPriority w:val="34"/>
    <w:qFormat/>
    <w:rsid w:val="00190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Casas</dc:creator>
  <cp:keywords/>
  <dc:description/>
  <cp:lastModifiedBy>Martin Salazar</cp:lastModifiedBy>
  <cp:revision>2</cp:revision>
  <cp:lastPrinted>2021-03-31T22:43:00Z</cp:lastPrinted>
  <dcterms:created xsi:type="dcterms:W3CDTF">2021-03-31T22:43:00Z</dcterms:created>
  <dcterms:modified xsi:type="dcterms:W3CDTF">2021-03-31T22:43:00Z</dcterms:modified>
</cp:coreProperties>
</file>